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D5EF" w14:textId="2B24FD25" w:rsidR="00FB492E" w:rsidRPr="00024943" w:rsidRDefault="00FB492E" w:rsidP="00FB492E">
      <w:pPr>
        <w:rPr>
          <w:rFonts w:cs="Arial"/>
          <w:b/>
          <w:bCs/>
        </w:rPr>
      </w:pPr>
      <w:r w:rsidRPr="00024943">
        <w:rPr>
          <w:rFonts w:cs="Arial"/>
          <w:b/>
          <w:bCs/>
        </w:rPr>
        <w:t>CONVENZIONE PER LO SVOLGIMENTO DI ATTIVITÀ INTEGRATIVE AI FINI DELLA FORMAZIONE SPECIALISTICA DI AREA SANITARIA PRESSO STRUTTURE ASSISTENZIALI AL DI FUORI DELLA RETE FORMATIVA DELLA SCUOLA DI SPECIALIZZAZIONE</w:t>
      </w:r>
      <w:r w:rsidR="00B47DD3">
        <w:rPr>
          <w:rFonts w:cs="Arial"/>
          <w:b/>
          <w:bCs/>
        </w:rPr>
        <w:t xml:space="preserve"> </w:t>
      </w:r>
      <w:r w:rsidR="00695D5D" w:rsidRPr="00024943">
        <w:rPr>
          <w:rFonts w:cs="Arial"/>
          <w:b/>
          <w:bCs/>
        </w:rPr>
        <w:t>DI</w:t>
      </w:r>
      <w:r w:rsidR="00B47DD3">
        <w:rPr>
          <w:rFonts w:cs="Arial"/>
          <w:b/>
          <w:bCs/>
        </w:rPr>
        <w:t xml:space="preserve"> …………………………….</w:t>
      </w:r>
      <w:r w:rsidR="000A432A" w:rsidRPr="00024943">
        <w:rPr>
          <w:rFonts w:cs="Arial"/>
          <w:b/>
          <w:bCs/>
        </w:rPr>
        <w:t xml:space="preserve">      </w:t>
      </w:r>
      <w:r w:rsidRPr="00024943">
        <w:rPr>
          <w:rFonts w:cs="Arial"/>
          <w:b/>
          <w:bCs/>
        </w:rPr>
        <w:t>DE</w:t>
      </w:r>
      <w:r w:rsidR="00E45561" w:rsidRPr="00024943">
        <w:rPr>
          <w:rFonts w:cs="Arial"/>
          <w:b/>
          <w:bCs/>
        </w:rPr>
        <w:t xml:space="preserve">LL’UNIVERSITÀ DEGLI STUDI DI </w:t>
      </w:r>
      <w:r w:rsidR="00B47DD3">
        <w:rPr>
          <w:rFonts w:cs="Arial"/>
          <w:b/>
          <w:bCs/>
        </w:rPr>
        <w:t>GENOVA</w:t>
      </w:r>
    </w:p>
    <w:p w14:paraId="13F4254B" w14:textId="5F9A32D0" w:rsidR="00FB492E" w:rsidRDefault="00FB492E" w:rsidP="00FB492E">
      <w:pPr>
        <w:jc w:val="center"/>
        <w:rPr>
          <w:rFonts w:cs="Arial"/>
          <w:b/>
        </w:rPr>
      </w:pPr>
      <w:r w:rsidRPr="00024943">
        <w:rPr>
          <w:rFonts w:cs="Arial"/>
          <w:b/>
        </w:rPr>
        <w:t>TRA</w:t>
      </w:r>
    </w:p>
    <w:p w14:paraId="67459EE0" w14:textId="16BA7EA7" w:rsidR="00F413A5" w:rsidRPr="00024943" w:rsidRDefault="00F413A5" w:rsidP="00B47DD3">
      <w:pPr>
        <w:rPr>
          <w:rFonts w:cs="Arial"/>
        </w:rPr>
      </w:pPr>
      <w:r w:rsidRPr="00024943">
        <w:rPr>
          <w:rFonts w:cs="Arial"/>
        </w:rPr>
        <w:t>L’UNIVERSITÀ DEGLI STUDI DI</w:t>
      </w:r>
      <w:r w:rsidR="00B47DD3">
        <w:rPr>
          <w:rFonts w:cs="Arial"/>
        </w:rPr>
        <w:t xml:space="preserve"> GENOVA</w:t>
      </w:r>
      <w:r w:rsidRPr="00024943">
        <w:rPr>
          <w:rFonts w:cs="Arial"/>
        </w:rPr>
        <w:t xml:space="preserve">, con sede legale in </w:t>
      </w:r>
      <w:r w:rsidR="00B47DD3">
        <w:rPr>
          <w:rFonts w:cs="Arial"/>
        </w:rPr>
        <w:t>Via Balbi 5</w:t>
      </w:r>
      <w:r w:rsidRPr="00024943">
        <w:rPr>
          <w:rFonts w:cs="Arial"/>
        </w:rPr>
        <w:t xml:space="preserve">, </w:t>
      </w:r>
      <w:r w:rsidR="00B47DD3">
        <w:rPr>
          <w:rFonts w:cs="Arial"/>
        </w:rPr>
        <w:t>Genova</w:t>
      </w:r>
      <w:r w:rsidRPr="00024943">
        <w:rPr>
          <w:rFonts w:cs="Arial"/>
        </w:rPr>
        <w:t>, codice</w:t>
      </w:r>
      <w:r w:rsidR="008C3AFE">
        <w:rPr>
          <w:rFonts w:cs="Arial"/>
        </w:rPr>
        <w:t xml:space="preserve"> </w:t>
      </w:r>
      <w:r w:rsidRPr="00024943">
        <w:rPr>
          <w:rFonts w:cs="Arial"/>
        </w:rPr>
        <w:t xml:space="preserve">fiscale </w:t>
      </w:r>
      <w:r w:rsidR="009A30CD">
        <w:rPr>
          <w:rFonts w:cs="Arial"/>
        </w:rPr>
        <w:t xml:space="preserve">e </w:t>
      </w:r>
      <w:r w:rsidR="00B47DD3" w:rsidRPr="00B47DD3">
        <w:rPr>
          <w:rFonts w:cs="Arial"/>
        </w:rPr>
        <w:t>Partita IVA</w:t>
      </w:r>
      <w:r w:rsidR="009A30CD">
        <w:rPr>
          <w:rFonts w:cs="Arial"/>
        </w:rPr>
        <w:t xml:space="preserve"> </w:t>
      </w:r>
      <w:r w:rsidR="00B47DD3" w:rsidRPr="00B47DD3">
        <w:rPr>
          <w:rFonts w:cs="Arial"/>
        </w:rPr>
        <w:t>00754150100</w:t>
      </w:r>
      <w:r w:rsidRPr="00024943">
        <w:rPr>
          <w:rFonts w:cs="Arial"/>
        </w:rPr>
        <w:t>, d’ora in poi denominata “Università”, rappresentata dal Prof</w:t>
      </w:r>
      <w:r w:rsidR="001B1F7C">
        <w:rPr>
          <w:rFonts w:cs="Arial"/>
        </w:rPr>
        <w:t>……</w:t>
      </w:r>
      <w:proofErr w:type="gramStart"/>
      <w:r w:rsidR="001B1F7C">
        <w:rPr>
          <w:rFonts w:cs="Arial"/>
        </w:rPr>
        <w:t>…….</w:t>
      </w:r>
      <w:proofErr w:type="gramEnd"/>
      <w:r w:rsidRPr="00024943">
        <w:rPr>
          <w:rFonts w:cs="Arial"/>
        </w:rPr>
        <w:t xml:space="preserve">, in qualità di </w:t>
      </w:r>
      <w:r w:rsidR="001B1F7C">
        <w:rPr>
          <w:rFonts w:cs="Arial"/>
        </w:rPr>
        <w:t>Direttore della Scuola di Specializzazione in………</w:t>
      </w:r>
      <w:r w:rsidRPr="00024943">
        <w:rPr>
          <w:rFonts w:cs="Arial"/>
        </w:rPr>
        <w:t>,</w:t>
      </w:r>
      <w:r w:rsidR="009A30CD">
        <w:rPr>
          <w:rFonts w:cs="Arial"/>
        </w:rPr>
        <w:t xml:space="preserve"> </w:t>
      </w:r>
      <w:r w:rsidR="001B1F7C">
        <w:rPr>
          <w:rFonts w:cs="Arial"/>
        </w:rPr>
        <w:t>a ciò delegato dal Magnifico Rettore con D.R. 250 del 18/01/2024,</w:t>
      </w:r>
      <w:r w:rsidRPr="00024943">
        <w:rPr>
          <w:rFonts w:cs="Arial"/>
        </w:rPr>
        <w:t xml:space="preserve"> domiciliato per la carica presso la sede legale della stessa (PEC: </w:t>
      </w:r>
      <w:r w:rsidR="00B47DD3">
        <w:rPr>
          <w:rFonts w:cs="Arial"/>
        </w:rPr>
        <w:t>protocollo@pec.unige.it)</w:t>
      </w:r>
    </w:p>
    <w:p w14:paraId="04F88DD5" w14:textId="77777777" w:rsidR="00FB492E" w:rsidRPr="00024943" w:rsidRDefault="00FB492E" w:rsidP="00FB492E">
      <w:pPr>
        <w:jc w:val="center"/>
        <w:rPr>
          <w:rFonts w:cs="Arial"/>
          <w:b/>
        </w:rPr>
      </w:pPr>
      <w:r w:rsidRPr="00024943">
        <w:rPr>
          <w:rFonts w:cs="Arial"/>
          <w:b/>
        </w:rPr>
        <w:t>E</w:t>
      </w:r>
    </w:p>
    <w:p w14:paraId="4E65D528" w14:textId="7BD3A7A5" w:rsidR="00FB492E" w:rsidRPr="00024943" w:rsidRDefault="00B4202F" w:rsidP="00FB492E">
      <w:pPr>
        <w:tabs>
          <w:tab w:val="left" w:leader="dot" w:pos="5670"/>
        </w:tabs>
        <w:rPr>
          <w:rFonts w:cs="Arial"/>
        </w:rPr>
      </w:pPr>
      <w:r>
        <w:rPr>
          <w:rFonts w:cs="Arial"/>
        </w:rPr>
        <w:t>L’Azienda ospitante …………….</w:t>
      </w:r>
      <w:r w:rsidR="00FB492E" w:rsidRPr="00024943">
        <w:rPr>
          <w:rFonts w:cs="Arial"/>
        </w:rPr>
        <w:t xml:space="preserve"> codice fiscale  </w:t>
      </w:r>
      <w:r w:rsidR="000A432A" w:rsidRPr="00024943">
        <w:rPr>
          <w:rFonts w:cs="Arial"/>
        </w:rPr>
        <w:t xml:space="preserve"> </w:t>
      </w:r>
      <w:r w:rsidR="00FB492E" w:rsidRPr="00024943">
        <w:rPr>
          <w:rFonts w:cs="Arial"/>
        </w:rPr>
        <w:t>e partita IVA</w:t>
      </w:r>
      <w:r w:rsidR="00D258BC" w:rsidRPr="00024943">
        <w:rPr>
          <w:rFonts w:cs="Arial"/>
        </w:rPr>
        <w:t xml:space="preserve"> </w:t>
      </w:r>
      <w:r w:rsidR="00B47DD3">
        <w:rPr>
          <w:rFonts w:cs="Arial"/>
        </w:rPr>
        <w:t>…………</w:t>
      </w:r>
      <w:proofErr w:type="gramStart"/>
      <w:r w:rsidR="00B47DD3">
        <w:rPr>
          <w:rFonts w:cs="Arial"/>
        </w:rPr>
        <w:t>…….</w:t>
      </w:r>
      <w:proofErr w:type="gramEnd"/>
      <w:r w:rsidR="00B47DD3">
        <w:rPr>
          <w:rFonts w:cs="Arial"/>
        </w:rPr>
        <w:t>.</w:t>
      </w:r>
      <w:r w:rsidR="00FB492E" w:rsidRPr="00024943">
        <w:rPr>
          <w:rFonts w:cs="Arial"/>
        </w:rPr>
        <w:t xml:space="preserve">, con sede legale in </w:t>
      </w:r>
      <w:r w:rsidR="00B47DD3">
        <w:rPr>
          <w:rFonts w:cs="Arial"/>
        </w:rPr>
        <w:t>………….</w:t>
      </w:r>
      <w:r w:rsidR="00FB492E" w:rsidRPr="00024943">
        <w:rPr>
          <w:rFonts w:cs="Arial"/>
        </w:rPr>
        <w:t>, Via</w:t>
      </w:r>
      <w:r w:rsidR="00B47DD3">
        <w:rPr>
          <w:rFonts w:cs="Arial"/>
        </w:rPr>
        <w:t>/Piazza</w:t>
      </w:r>
      <w:r w:rsidR="00FB492E" w:rsidRPr="00024943">
        <w:rPr>
          <w:rFonts w:cs="Arial"/>
        </w:rPr>
        <w:t xml:space="preserve"> </w:t>
      </w:r>
      <w:r w:rsidR="00B47DD3">
        <w:rPr>
          <w:rFonts w:cs="Arial"/>
        </w:rPr>
        <w:t>………………</w:t>
      </w:r>
      <w:r w:rsidR="00FB492E" w:rsidRPr="00024943">
        <w:rPr>
          <w:rFonts w:cs="Arial"/>
        </w:rPr>
        <w:t>,</w:t>
      </w:r>
      <w:r w:rsidR="00DC7EF3">
        <w:rPr>
          <w:rFonts w:cs="Arial"/>
        </w:rPr>
        <w:t xml:space="preserve"> (</w:t>
      </w:r>
      <w:r w:rsidR="00DC7EF3">
        <w:t xml:space="preserve">accreditata con decreto n ……..………….. del </w:t>
      </w:r>
      <w:proofErr w:type="gramStart"/>
      <w:r w:rsidR="00DC7EF3">
        <w:t>…….</w:t>
      </w:r>
      <w:proofErr w:type="gramEnd"/>
      <w:r w:rsidR="00DC7EF3">
        <w:t>…..…………………….. e contrattualizzata con il Servizio sanitario nazionale),</w:t>
      </w:r>
      <w:r w:rsidR="00FB492E" w:rsidRPr="00024943">
        <w:rPr>
          <w:rFonts w:cs="Arial"/>
        </w:rPr>
        <w:t xml:space="preserve"> rappresentata </w:t>
      </w:r>
      <w:r w:rsidR="00425B3B" w:rsidRPr="00024943">
        <w:rPr>
          <w:rFonts w:cs="Arial"/>
        </w:rPr>
        <w:t>da</w:t>
      </w:r>
      <w:r w:rsidR="00343458" w:rsidRPr="00024943">
        <w:rPr>
          <w:rFonts w:cs="Arial"/>
        </w:rPr>
        <w:t>l</w:t>
      </w:r>
      <w:r w:rsidR="00DC7EF3">
        <w:rPr>
          <w:rFonts w:cs="Arial"/>
        </w:rPr>
        <w:t xml:space="preserve"> Legale Rappresentante</w:t>
      </w:r>
      <w:r w:rsidR="00267C8D" w:rsidRPr="00024943">
        <w:rPr>
          <w:rFonts w:cs="Arial"/>
        </w:rPr>
        <w:t>,</w:t>
      </w:r>
      <w:r w:rsidR="00FB492E" w:rsidRPr="00024943">
        <w:rPr>
          <w:rFonts w:cs="Arial"/>
        </w:rPr>
        <w:t xml:space="preserve"> dott. </w:t>
      </w:r>
      <w:r w:rsidR="008C3AFE">
        <w:rPr>
          <w:rFonts w:cs="Arial"/>
        </w:rPr>
        <w:t>………</w:t>
      </w:r>
      <w:proofErr w:type="gramStart"/>
      <w:r w:rsidR="008C3AFE">
        <w:rPr>
          <w:rFonts w:cs="Arial"/>
        </w:rPr>
        <w:t>…….</w:t>
      </w:r>
      <w:proofErr w:type="gramEnd"/>
      <w:r w:rsidR="00FB492E" w:rsidRPr="00024943">
        <w:rPr>
          <w:rFonts w:cs="Arial"/>
        </w:rPr>
        <w:t>, domiciliato per la carica presso la sede istituzionale predetta</w:t>
      </w:r>
      <w:r w:rsidR="00425B3B" w:rsidRPr="00024943">
        <w:rPr>
          <w:rFonts w:cs="Arial"/>
        </w:rPr>
        <w:t xml:space="preserve">, d’ora in poi denominata </w:t>
      </w:r>
      <w:r w:rsidR="008C3AFE">
        <w:rPr>
          <w:rFonts w:cs="Arial"/>
        </w:rPr>
        <w:t>…………</w:t>
      </w:r>
      <w:r w:rsidR="00DE74C4" w:rsidRPr="00024943">
        <w:rPr>
          <w:rFonts w:cs="Arial"/>
        </w:rPr>
        <w:t>.</w:t>
      </w:r>
    </w:p>
    <w:p w14:paraId="33AF42E3" w14:textId="77777777" w:rsidR="00FB492E" w:rsidRPr="00024943" w:rsidRDefault="001E7DED" w:rsidP="00FB492E">
      <w:pPr>
        <w:jc w:val="center"/>
        <w:rPr>
          <w:rFonts w:cs="Arial"/>
          <w:b/>
          <w:bCs/>
        </w:rPr>
      </w:pPr>
      <w:r w:rsidRPr="00024943">
        <w:rPr>
          <w:rFonts w:cs="Arial"/>
          <w:b/>
          <w:bCs/>
        </w:rPr>
        <w:t>PREMESSE</w:t>
      </w:r>
    </w:p>
    <w:p w14:paraId="65A5D2C2" w14:textId="77777777" w:rsidR="00FB492E" w:rsidRPr="00024943" w:rsidRDefault="00FB492E" w:rsidP="00FB492E">
      <w:pPr>
        <w:widowControl/>
        <w:numPr>
          <w:ilvl w:val="0"/>
          <w:numId w:val="30"/>
        </w:numPr>
        <w:ind w:left="357" w:hanging="357"/>
        <w:rPr>
          <w:rFonts w:cs="Arial"/>
        </w:rPr>
      </w:pPr>
      <w:r w:rsidRPr="00024943">
        <w:rPr>
          <w:rFonts w:cs="Arial"/>
        </w:rPr>
        <w:t xml:space="preserve">Visto il </w:t>
      </w:r>
      <w:proofErr w:type="spellStart"/>
      <w:r w:rsidRPr="00024943">
        <w:rPr>
          <w:rFonts w:cs="Arial"/>
        </w:rPr>
        <w:t>D.Lgs.</w:t>
      </w:r>
      <w:proofErr w:type="spellEnd"/>
      <w:r w:rsidRPr="00024943">
        <w:rPr>
          <w:rFonts w:cs="Arial"/>
        </w:rPr>
        <w:t xml:space="preserve"> 17 agosto 1999 n. 368 “Attuazione della direttiva 93/16/CEE in materia di libera circolazione dei medici e di reciproco riconoscimento dei loro diplomi, certificati ed altri titoli e delle direttive 97/50/CE, 98/21/CE, 98/63/CE e 99/46/CE che modificano la direttiva 93/16/CEE”, così come modificato dalla legge 23 dicembre 2005 n. 266;</w:t>
      </w:r>
    </w:p>
    <w:p w14:paraId="25934394" w14:textId="77777777" w:rsidR="00FB492E" w:rsidRPr="00024943" w:rsidRDefault="00FB492E" w:rsidP="00FB492E">
      <w:pPr>
        <w:widowControl/>
        <w:numPr>
          <w:ilvl w:val="0"/>
          <w:numId w:val="30"/>
        </w:numPr>
        <w:ind w:left="357" w:hanging="357"/>
        <w:rPr>
          <w:rFonts w:cs="Arial"/>
        </w:rPr>
      </w:pPr>
      <w:r w:rsidRPr="00024943">
        <w:rPr>
          <w:rFonts w:cs="Arial"/>
        </w:rPr>
        <w:lastRenderedPageBreak/>
        <w:t xml:space="preserve">Visto il </w:t>
      </w:r>
      <w:proofErr w:type="spellStart"/>
      <w:r w:rsidRPr="00024943">
        <w:rPr>
          <w:rFonts w:cs="Arial"/>
        </w:rPr>
        <w:t>D.Lgs.</w:t>
      </w:r>
      <w:proofErr w:type="spellEnd"/>
      <w:r w:rsidRPr="00024943">
        <w:rPr>
          <w:rFonts w:cs="Arial"/>
        </w:rPr>
        <w:t xml:space="preserve"> 30 dicembre 1992 n. 502 e successive modifiche “Riordino della disciplina in materia sanitaria, a norma dell'articolo 1 della L. 23 ottobre 1992, n. 421”, e in particolare l’art. 6 “</w:t>
      </w:r>
      <w:r w:rsidRPr="00024943">
        <w:rPr>
          <w:rFonts w:cs="Arial"/>
          <w:i/>
          <w:iCs/>
        </w:rPr>
        <w:t xml:space="preserve">Rapporti tra </w:t>
      </w:r>
      <w:r w:rsidRPr="00024943">
        <w:rPr>
          <w:rFonts w:cs="Arial"/>
        </w:rPr>
        <w:t>Servizio sanitario nazionale ed Università”;</w:t>
      </w:r>
    </w:p>
    <w:p w14:paraId="1D945C36" w14:textId="77777777" w:rsidR="00FB492E" w:rsidRDefault="00FB492E" w:rsidP="00FB492E">
      <w:pPr>
        <w:widowControl/>
        <w:numPr>
          <w:ilvl w:val="0"/>
          <w:numId w:val="30"/>
        </w:numPr>
        <w:ind w:left="357" w:hanging="357"/>
        <w:rPr>
          <w:rFonts w:cs="Arial"/>
        </w:rPr>
      </w:pPr>
      <w:r w:rsidRPr="00024943">
        <w:rPr>
          <w:rFonts w:cs="Arial"/>
        </w:rPr>
        <w:t>Visto il D.I. 4 febbraio 2015 n. 68 avente ad oggetto il riordino delle Scuole di Specializzazione di area sanitaria;</w:t>
      </w:r>
    </w:p>
    <w:p w14:paraId="72ECFB61" w14:textId="2CC99C3F" w:rsidR="002F1D9E" w:rsidRPr="002F1D9E" w:rsidRDefault="002F1D9E" w:rsidP="002F1D9E">
      <w:pPr>
        <w:widowControl/>
        <w:numPr>
          <w:ilvl w:val="0"/>
          <w:numId w:val="30"/>
        </w:numPr>
        <w:ind w:left="357" w:hanging="357"/>
        <w:rPr>
          <w:rFonts w:cs="Arial"/>
        </w:rPr>
      </w:pPr>
      <w:r w:rsidRPr="0002075A">
        <w:rPr>
          <w:rFonts w:cs="Arial"/>
        </w:rPr>
        <w:t>Visto il D.M. 716 del 16 settembre 2016 che disciplina le Scuole di Specializzazione di area sanitaria ad accesso riservato a soggetti in possesso di un titolo di studio diverso dalla laurea magistrale in Medicina e chirurgia;</w:t>
      </w:r>
    </w:p>
    <w:p w14:paraId="5FA2361E" w14:textId="77777777" w:rsidR="00FB2B75" w:rsidRPr="00024943" w:rsidRDefault="00FB2B75" w:rsidP="001E7DED">
      <w:pPr>
        <w:widowControl/>
        <w:numPr>
          <w:ilvl w:val="0"/>
          <w:numId w:val="30"/>
        </w:numPr>
        <w:ind w:left="357" w:hanging="357"/>
        <w:rPr>
          <w:rFonts w:cs="Arial"/>
        </w:rPr>
      </w:pPr>
      <w:r w:rsidRPr="00024943">
        <w:rPr>
          <w:rFonts w:cs="Arial"/>
        </w:rPr>
        <w:t>il D.I. 13 giugno 2017 n. 402 relativo all’accreditamento delle scuole di specializzazione di area sanitaria che prevede, espressamente, la stipula di un’apposita convenzione tra Università ed enti ospitanti per lo svolgimento di periodi fuori rete formativa;</w:t>
      </w:r>
    </w:p>
    <w:p w14:paraId="6D030712" w14:textId="5B98EF08" w:rsidR="001E7DED" w:rsidRPr="00024943" w:rsidRDefault="0071763C" w:rsidP="001E7DED">
      <w:pPr>
        <w:widowControl/>
        <w:numPr>
          <w:ilvl w:val="0"/>
          <w:numId w:val="30"/>
        </w:numPr>
        <w:ind w:left="357" w:hanging="357"/>
        <w:rPr>
          <w:rFonts w:cs="Arial"/>
        </w:rPr>
      </w:pPr>
      <w:r w:rsidRPr="00024943">
        <w:rPr>
          <w:rFonts w:cs="Arial"/>
        </w:rPr>
        <w:t xml:space="preserve">qualora le strutture messe a disposizione </w:t>
      </w:r>
      <w:r w:rsidR="00904544" w:rsidRPr="00024943">
        <w:rPr>
          <w:rFonts w:cs="Arial"/>
        </w:rPr>
        <w:t xml:space="preserve">dell’Azienda </w:t>
      </w:r>
      <w:r w:rsidRPr="00024943">
        <w:rPr>
          <w:rFonts w:cs="Arial"/>
        </w:rPr>
        <w:t xml:space="preserve">facciano parte della rete formativa di un altro Ateneo, </w:t>
      </w:r>
      <w:r w:rsidR="00425B3B" w:rsidRPr="00024943">
        <w:rPr>
          <w:rFonts w:cs="Arial"/>
        </w:rPr>
        <w:t>l’Azienda</w:t>
      </w:r>
      <w:r w:rsidRPr="00024943">
        <w:rPr>
          <w:rFonts w:cs="Arial"/>
        </w:rPr>
        <w:t xml:space="preserve"> dichiara che tali strutture non hanno raggiunto il numero massimo di </w:t>
      </w:r>
      <w:r w:rsidR="000244F8">
        <w:rPr>
          <w:rFonts w:cs="Arial"/>
        </w:rPr>
        <w:t>specializzandi/e</w:t>
      </w:r>
      <w:r w:rsidRPr="00024943">
        <w:rPr>
          <w:rFonts w:cs="Arial"/>
        </w:rPr>
        <w:t xml:space="preserve"> che il potenziale formativo (in termini di posti letto, prestazioni e procedure cliniche assistenziali) permette di accogliere</w:t>
      </w:r>
      <w:r w:rsidR="00F10656" w:rsidRPr="00024943">
        <w:rPr>
          <w:rFonts w:cs="Arial"/>
        </w:rPr>
        <w:t>.</w:t>
      </w:r>
    </w:p>
    <w:p w14:paraId="28332624" w14:textId="37C7D49C" w:rsidR="00FB492E" w:rsidRPr="00024943" w:rsidRDefault="00FB492E" w:rsidP="00FB492E">
      <w:pPr>
        <w:jc w:val="center"/>
        <w:rPr>
          <w:rFonts w:cs="Arial"/>
          <w:b/>
        </w:rPr>
      </w:pPr>
      <w:r w:rsidRPr="00024943">
        <w:rPr>
          <w:rFonts w:cs="Arial"/>
          <w:b/>
        </w:rPr>
        <w:t>TANTO PREMESSO</w:t>
      </w:r>
    </w:p>
    <w:p w14:paraId="4D4AFC6F" w14:textId="77777777" w:rsidR="00FB492E" w:rsidRPr="00024943" w:rsidRDefault="00FB492E" w:rsidP="00FB492E">
      <w:pPr>
        <w:jc w:val="center"/>
        <w:rPr>
          <w:rFonts w:cs="Arial"/>
          <w:b/>
        </w:rPr>
      </w:pPr>
      <w:r w:rsidRPr="00024943">
        <w:rPr>
          <w:rFonts w:cs="Arial"/>
          <w:b/>
        </w:rPr>
        <w:t>SI CONVIENE E STIPULA QUANTO SEGUE:</w:t>
      </w:r>
    </w:p>
    <w:p w14:paraId="50C3017E" w14:textId="77777777" w:rsidR="00FB492E" w:rsidRPr="00024943" w:rsidRDefault="00FB492E" w:rsidP="00FB492E">
      <w:pPr>
        <w:jc w:val="center"/>
        <w:rPr>
          <w:rFonts w:cs="Arial"/>
          <w:b/>
          <w:bCs/>
        </w:rPr>
      </w:pPr>
      <w:r w:rsidRPr="00024943">
        <w:rPr>
          <w:rFonts w:cs="Arial"/>
          <w:b/>
          <w:bCs/>
        </w:rPr>
        <w:t>Art. 1</w:t>
      </w:r>
    </w:p>
    <w:p w14:paraId="641D3070" w14:textId="2123BDBA" w:rsidR="00FB492E" w:rsidRPr="00024943" w:rsidRDefault="009A30CD" w:rsidP="00FB492E">
      <w:pPr>
        <w:rPr>
          <w:rFonts w:cs="Arial"/>
        </w:rPr>
      </w:pPr>
      <w:r>
        <w:rPr>
          <w:rFonts w:cs="Arial"/>
        </w:rPr>
        <w:t xml:space="preserve">1. </w:t>
      </w:r>
      <w:r w:rsidR="00FB492E" w:rsidRPr="00024943">
        <w:rPr>
          <w:rFonts w:cs="Arial"/>
        </w:rPr>
        <w:t>Le premesse costituiscono parte integrante della presente convenzione.</w:t>
      </w:r>
    </w:p>
    <w:p w14:paraId="4ED82795" w14:textId="77777777" w:rsidR="00FB492E" w:rsidRPr="00024943" w:rsidRDefault="00FB492E" w:rsidP="00FB492E">
      <w:pPr>
        <w:jc w:val="center"/>
        <w:rPr>
          <w:rFonts w:cs="Arial"/>
          <w:b/>
          <w:bCs/>
        </w:rPr>
      </w:pPr>
      <w:r w:rsidRPr="00024943">
        <w:rPr>
          <w:rFonts w:cs="Arial"/>
          <w:b/>
          <w:bCs/>
        </w:rPr>
        <w:t xml:space="preserve">Art. 2 </w:t>
      </w:r>
    </w:p>
    <w:p w14:paraId="55735260" w14:textId="1351AB05" w:rsidR="00FB492E" w:rsidRPr="00024943" w:rsidRDefault="009A30CD" w:rsidP="00FB492E">
      <w:pPr>
        <w:rPr>
          <w:rFonts w:cs="Arial"/>
        </w:rPr>
      </w:pPr>
      <w:r>
        <w:rPr>
          <w:rFonts w:cs="Arial"/>
        </w:rPr>
        <w:t xml:space="preserve">1. </w:t>
      </w:r>
      <w:r w:rsidR="00FB492E" w:rsidRPr="00024943">
        <w:rPr>
          <w:rFonts w:cs="Arial"/>
        </w:rPr>
        <w:t>L</w:t>
      </w:r>
      <w:r w:rsidR="00E45561" w:rsidRPr="00024943">
        <w:rPr>
          <w:rFonts w:cs="Arial"/>
        </w:rPr>
        <w:t>’</w:t>
      </w:r>
      <w:r w:rsidR="00425B3B" w:rsidRPr="00024943">
        <w:rPr>
          <w:rFonts w:cs="Arial"/>
        </w:rPr>
        <w:t>Azienda</w:t>
      </w:r>
      <w:r w:rsidR="00FB492E" w:rsidRPr="00024943">
        <w:rPr>
          <w:rFonts w:cs="Arial"/>
        </w:rPr>
        <w:t xml:space="preserve"> si impegna ad accogliere presso la propria</w:t>
      </w:r>
      <w:r w:rsidR="00E45561" w:rsidRPr="00024943">
        <w:rPr>
          <w:rFonts w:cs="Arial"/>
        </w:rPr>
        <w:t xml:space="preserve"> </w:t>
      </w:r>
      <w:r w:rsidR="00267C8D" w:rsidRPr="00024943">
        <w:rPr>
          <w:rFonts w:cs="Arial"/>
        </w:rPr>
        <w:t xml:space="preserve">sede e presso l’Unità Operativa di </w:t>
      </w:r>
      <w:r w:rsidR="008C3AFE">
        <w:rPr>
          <w:rFonts w:cs="Arial"/>
        </w:rPr>
        <w:t>……………………</w:t>
      </w:r>
      <w:r w:rsidR="00FB492E" w:rsidRPr="00024943">
        <w:rPr>
          <w:rFonts w:cs="Arial"/>
        </w:rPr>
        <w:t xml:space="preserve">, per lo svolgimento di attività integrative al di fuori </w:t>
      </w:r>
      <w:r w:rsidR="00FB492E" w:rsidRPr="00024943">
        <w:rPr>
          <w:rFonts w:cs="Arial"/>
        </w:rPr>
        <w:lastRenderedPageBreak/>
        <w:t xml:space="preserve">della rete formativa della Scuola </w:t>
      </w:r>
      <w:r w:rsidR="00E45561" w:rsidRPr="00024943">
        <w:rPr>
          <w:rFonts w:cs="Arial"/>
        </w:rPr>
        <w:t xml:space="preserve">di Specializzazione in </w:t>
      </w:r>
      <w:r w:rsidR="008C3AFE">
        <w:rPr>
          <w:rFonts w:cs="Arial"/>
        </w:rPr>
        <w:t>…………….</w:t>
      </w:r>
      <w:r w:rsidR="00267C8D" w:rsidRPr="00024943">
        <w:rPr>
          <w:rFonts w:cs="Arial"/>
        </w:rPr>
        <w:t xml:space="preserve"> </w:t>
      </w:r>
      <w:r w:rsidR="00FB492E" w:rsidRPr="00024943">
        <w:rPr>
          <w:rFonts w:cs="Arial"/>
        </w:rPr>
        <w:t>dell’Università, il</w:t>
      </w:r>
      <w:r w:rsidR="00E17D6D">
        <w:rPr>
          <w:rFonts w:cs="Arial"/>
        </w:rPr>
        <w:t>/la</w:t>
      </w:r>
      <w:r w:rsidR="00FB492E" w:rsidRPr="00024943">
        <w:rPr>
          <w:rFonts w:cs="Arial"/>
        </w:rPr>
        <w:t xml:space="preserve"> </w:t>
      </w:r>
      <w:r w:rsidR="00E17D6D">
        <w:rPr>
          <w:rFonts w:cs="Arial"/>
        </w:rPr>
        <w:t>specializzando/a</w:t>
      </w:r>
      <w:r w:rsidR="00904544" w:rsidRPr="00024943">
        <w:rPr>
          <w:rFonts w:cs="Arial"/>
        </w:rPr>
        <w:t xml:space="preserve"> </w:t>
      </w:r>
      <w:r w:rsidR="00FB492E" w:rsidRPr="00024943">
        <w:rPr>
          <w:rFonts w:cs="Arial"/>
        </w:rPr>
        <w:t>dott.</w:t>
      </w:r>
      <w:r w:rsidR="00695D5D" w:rsidRPr="00024943">
        <w:rPr>
          <w:rFonts w:cs="Arial"/>
        </w:rPr>
        <w:t xml:space="preserve"> </w:t>
      </w:r>
      <w:r w:rsidR="008C3AFE">
        <w:rPr>
          <w:rFonts w:cs="Arial"/>
        </w:rPr>
        <w:t>…………</w:t>
      </w:r>
      <w:proofErr w:type="gramStart"/>
      <w:r w:rsidR="008C3AFE">
        <w:rPr>
          <w:rFonts w:cs="Arial"/>
        </w:rPr>
        <w:t>…….</w:t>
      </w:r>
      <w:proofErr w:type="gramEnd"/>
      <w:r w:rsidR="00343458" w:rsidRPr="00024943">
        <w:rPr>
          <w:rFonts w:cs="Arial"/>
        </w:rPr>
        <w:t>, nato</w:t>
      </w:r>
      <w:r w:rsidR="00695D5D" w:rsidRPr="00024943">
        <w:rPr>
          <w:rFonts w:cs="Arial"/>
        </w:rPr>
        <w:t xml:space="preserve"> a </w:t>
      </w:r>
      <w:r w:rsidR="008C3AFE">
        <w:rPr>
          <w:rFonts w:cs="Arial"/>
        </w:rPr>
        <w:t>…………..</w:t>
      </w:r>
      <w:r w:rsidR="00D258BC" w:rsidRPr="00024943">
        <w:rPr>
          <w:rFonts w:cs="Arial"/>
        </w:rPr>
        <w:t xml:space="preserve"> </w:t>
      </w:r>
      <w:r w:rsidR="00695D5D" w:rsidRPr="00024943">
        <w:rPr>
          <w:rFonts w:cs="Arial"/>
        </w:rPr>
        <w:t xml:space="preserve">il </w:t>
      </w:r>
      <w:r w:rsidR="00D5207C">
        <w:rPr>
          <w:rFonts w:cs="Arial"/>
        </w:rPr>
        <w:t>……………</w:t>
      </w:r>
      <w:r w:rsidR="00695D5D" w:rsidRPr="00024943">
        <w:rPr>
          <w:rFonts w:cs="Arial"/>
        </w:rPr>
        <w:t xml:space="preserve"> e residente a </w:t>
      </w:r>
      <w:r w:rsidR="00D5207C">
        <w:rPr>
          <w:rFonts w:cs="Arial"/>
        </w:rPr>
        <w:t>……………</w:t>
      </w:r>
      <w:r w:rsidR="00695D5D" w:rsidRPr="00024943">
        <w:rPr>
          <w:rFonts w:cs="Arial"/>
        </w:rPr>
        <w:t xml:space="preserve">, via </w:t>
      </w:r>
      <w:r w:rsidR="00D5207C">
        <w:rPr>
          <w:rFonts w:cs="Arial"/>
        </w:rPr>
        <w:t>………………</w:t>
      </w:r>
      <w:proofErr w:type="gramStart"/>
      <w:r w:rsidR="00D5207C">
        <w:rPr>
          <w:rFonts w:cs="Arial"/>
        </w:rPr>
        <w:t>…….</w:t>
      </w:r>
      <w:proofErr w:type="gramEnd"/>
      <w:r w:rsidR="00D5207C">
        <w:rPr>
          <w:rFonts w:cs="Arial"/>
        </w:rPr>
        <w:t>.</w:t>
      </w:r>
      <w:r w:rsidR="00FB492E" w:rsidRPr="00024943">
        <w:rPr>
          <w:rFonts w:cs="Arial"/>
        </w:rPr>
        <w:t xml:space="preserve"> Codice fiscale </w:t>
      </w:r>
    </w:p>
    <w:p w14:paraId="442BFF25" w14:textId="77777777" w:rsidR="00FB492E" w:rsidRPr="00024943" w:rsidRDefault="00FB492E" w:rsidP="00FB492E">
      <w:pPr>
        <w:jc w:val="center"/>
        <w:rPr>
          <w:rFonts w:cs="Arial"/>
          <w:b/>
          <w:bCs/>
        </w:rPr>
      </w:pPr>
      <w:r w:rsidRPr="00024943">
        <w:rPr>
          <w:rFonts w:cs="Arial"/>
          <w:b/>
          <w:bCs/>
        </w:rPr>
        <w:t>Art. 3</w:t>
      </w:r>
    </w:p>
    <w:p w14:paraId="66E81936" w14:textId="46DE258F" w:rsidR="00FB492E" w:rsidRPr="00024943" w:rsidRDefault="009A30CD" w:rsidP="00FB492E">
      <w:pPr>
        <w:pStyle w:val="Corpotesto"/>
        <w:spacing w:line="480" w:lineRule="exact"/>
        <w:rPr>
          <w:rFonts w:ascii="Arial" w:hAnsi="Arial" w:cs="Arial"/>
          <w:sz w:val="20"/>
        </w:rPr>
      </w:pPr>
      <w:r>
        <w:rPr>
          <w:rFonts w:ascii="Arial" w:hAnsi="Arial" w:cs="Arial"/>
          <w:sz w:val="20"/>
        </w:rPr>
        <w:t xml:space="preserve">1. </w:t>
      </w:r>
      <w:r w:rsidR="00FB492E" w:rsidRPr="00024943">
        <w:rPr>
          <w:rFonts w:ascii="Arial" w:hAnsi="Arial" w:cs="Arial"/>
          <w:sz w:val="20"/>
        </w:rPr>
        <w:t>L’at</w:t>
      </w:r>
      <w:r w:rsidR="00343458" w:rsidRPr="00024943">
        <w:rPr>
          <w:rFonts w:ascii="Arial" w:hAnsi="Arial" w:cs="Arial"/>
          <w:sz w:val="20"/>
        </w:rPr>
        <w:t>tività formativa del dott.</w:t>
      </w:r>
      <w:r w:rsidR="00695D5D" w:rsidRPr="00024943">
        <w:rPr>
          <w:rFonts w:ascii="Arial" w:hAnsi="Arial" w:cs="Arial"/>
          <w:sz w:val="20"/>
        </w:rPr>
        <w:t xml:space="preserve"> </w:t>
      </w:r>
      <w:r w:rsidR="00D5207C">
        <w:rPr>
          <w:rFonts w:ascii="Arial" w:hAnsi="Arial" w:cs="Arial"/>
          <w:sz w:val="20"/>
        </w:rPr>
        <w:t>…………</w:t>
      </w:r>
      <w:proofErr w:type="gramStart"/>
      <w:r w:rsidR="00D5207C">
        <w:rPr>
          <w:rFonts w:ascii="Arial" w:hAnsi="Arial" w:cs="Arial"/>
          <w:sz w:val="20"/>
        </w:rPr>
        <w:t>…….</w:t>
      </w:r>
      <w:proofErr w:type="gramEnd"/>
      <w:r w:rsidR="00D5207C">
        <w:rPr>
          <w:rFonts w:ascii="Arial" w:hAnsi="Arial" w:cs="Arial"/>
          <w:sz w:val="20"/>
        </w:rPr>
        <w:t>.</w:t>
      </w:r>
      <w:r w:rsidR="00695D5D" w:rsidRPr="00024943">
        <w:rPr>
          <w:rFonts w:ascii="Arial" w:hAnsi="Arial" w:cs="Arial"/>
          <w:sz w:val="20"/>
        </w:rPr>
        <w:t xml:space="preserve"> </w:t>
      </w:r>
      <w:r w:rsidR="00FB492E" w:rsidRPr="00024943">
        <w:rPr>
          <w:rFonts w:ascii="Arial" w:hAnsi="Arial" w:cs="Arial"/>
          <w:sz w:val="20"/>
        </w:rPr>
        <w:t xml:space="preserve">ha durata a decorrere dal </w:t>
      </w:r>
      <w:r w:rsidR="00D5207C">
        <w:rPr>
          <w:rFonts w:ascii="Arial" w:hAnsi="Arial" w:cs="Arial"/>
          <w:sz w:val="20"/>
        </w:rPr>
        <w:t>…………….</w:t>
      </w:r>
      <w:r w:rsidR="00FB492E" w:rsidRPr="00024943">
        <w:rPr>
          <w:rFonts w:ascii="Arial" w:hAnsi="Arial" w:cs="Arial"/>
          <w:sz w:val="20"/>
        </w:rPr>
        <w:t xml:space="preserve"> sino al </w:t>
      </w:r>
      <w:r w:rsidR="00D5207C">
        <w:rPr>
          <w:rFonts w:ascii="Arial" w:hAnsi="Arial" w:cs="Arial"/>
          <w:sz w:val="20"/>
        </w:rPr>
        <w:t>…………</w:t>
      </w:r>
      <w:proofErr w:type="gramStart"/>
      <w:r w:rsidR="00D5207C">
        <w:rPr>
          <w:rFonts w:ascii="Arial" w:hAnsi="Arial" w:cs="Arial"/>
          <w:sz w:val="20"/>
        </w:rPr>
        <w:t>…….</w:t>
      </w:r>
      <w:proofErr w:type="gramEnd"/>
      <w:r w:rsidR="00FB492E" w:rsidRPr="00024943">
        <w:rPr>
          <w:rFonts w:ascii="Arial" w:hAnsi="Arial" w:cs="Arial"/>
          <w:sz w:val="20"/>
        </w:rPr>
        <w:t>. L’attività avrà inizio</w:t>
      </w:r>
      <w:r>
        <w:rPr>
          <w:rFonts w:ascii="Arial" w:hAnsi="Arial" w:cs="Arial"/>
          <w:sz w:val="20"/>
        </w:rPr>
        <w:t>,</w:t>
      </w:r>
      <w:r w:rsidR="00FB492E" w:rsidRPr="00024943">
        <w:rPr>
          <w:rFonts w:ascii="Arial" w:hAnsi="Arial" w:cs="Arial"/>
          <w:sz w:val="20"/>
        </w:rPr>
        <w:t xml:space="preserve"> comunque</w:t>
      </w:r>
      <w:r>
        <w:rPr>
          <w:rFonts w:ascii="Arial" w:hAnsi="Arial" w:cs="Arial"/>
          <w:sz w:val="20"/>
        </w:rPr>
        <w:t>,</w:t>
      </w:r>
      <w:r w:rsidR="00FB492E" w:rsidRPr="00024943">
        <w:rPr>
          <w:rFonts w:ascii="Arial" w:hAnsi="Arial" w:cs="Arial"/>
          <w:sz w:val="20"/>
        </w:rPr>
        <w:t xml:space="preserve"> a seguito del perfezionamento della stipula</w:t>
      </w:r>
      <w:r w:rsidR="00FC12E3">
        <w:rPr>
          <w:rFonts w:ascii="Arial" w:hAnsi="Arial" w:cs="Arial"/>
          <w:sz w:val="20"/>
        </w:rPr>
        <w:t xml:space="preserve">, </w:t>
      </w:r>
      <w:r w:rsidR="00901C7E">
        <w:rPr>
          <w:rFonts w:ascii="Arial" w:hAnsi="Arial" w:cs="Arial"/>
          <w:sz w:val="20"/>
        </w:rPr>
        <w:t xml:space="preserve">ossia </w:t>
      </w:r>
      <w:r w:rsidR="00FC12E3">
        <w:rPr>
          <w:rFonts w:ascii="Arial" w:hAnsi="Arial" w:cs="Arial"/>
          <w:sz w:val="20"/>
        </w:rPr>
        <w:t>a seguito dell’ultima sottoscrizione</w:t>
      </w:r>
      <w:r w:rsidR="00FB492E" w:rsidRPr="00024943">
        <w:rPr>
          <w:rFonts w:ascii="Arial" w:hAnsi="Arial" w:cs="Arial"/>
          <w:sz w:val="20"/>
        </w:rPr>
        <w:t xml:space="preserve"> della presente convenzione.</w:t>
      </w:r>
    </w:p>
    <w:p w14:paraId="711C2699" w14:textId="77777777" w:rsidR="00FB492E" w:rsidRPr="00024943" w:rsidRDefault="00FB492E" w:rsidP="00FB492E">
      <w:pPr>
        <w:jc w:val="center"/>
        <w:rPr>
          <w:rFonts w:cs="Arial"/>
          <w:b/>
          <w:bCs/>
        </w:rPr>
      </w:pPr>
      <w:r w:rsidRPr="00024943">
        <w:rPr>
          <w:rFonts w:cs="Arial"/>
          <w:b/>
          <w:bCs/>
        </w:rPr>
        <w:t xml:space="preserve">Art. 4 </w:t>
      </w:r>
    </w:p>
    <w:p w14:paraId="6001B0B1" w14:textId="4482B6A0" w:rsidR="00FB492E" w:rsidRPr="00024943" w:rsidRDefault="009A30CD" w:rsidP="00FB492E">
      <w:pPr>
        <w:rPr>
          <w:rFonts w:cs="Arial"/>
        </w:rPr>
      </w:pPr>
      <w:r>
        <w:rPr>
          <w:rFonts w:cs="Arial"/>
        </w:rPr>
        <w:t xml:space="preserve">1. </w:t>
      </w:r>
      <w:r w:rsidR="00FB492E" w:rsidRPr="00024943">
        <w:rPr>
          <w:rFonts w:cs="Arial"/>
        </w:rPr>
        <w:t>L</w:t>
      </w:r>
      <w:r w:rsidR="00E45561" w:rsidRPr="00024943">
        <w:rPr>
          <w:rFonts w:cs="Arial"/>
        </w:rPr>
        <w:t>’</w:t>
      </w:r>
      <w:r w:rsidR="00425B3B" w:rsidRPr="00024943">
        <w:rPr>
          <w:rFonts w:cs="Arial"/>
        </w:rPr>
        <w:t>Azienda</w:t>
      </w:r>
      <w:r w:rsidR="00E45561" w:rsidRPr="00024943">
        <w:rPr>
          <w:rFonts w:cs="Arial"/>
        </w:rPr>
        <w:t xml:space="preserve"> </w:t>
      </w:r>
      <w:r w:rsidR="00FB492E" w:rsidRPr="00024943">
        <w:rPr>
          <w:rFonts w:cs="Arial"/>
        </w:rPr>
        <w:t>per il raggiungimento delle finalità di cui alla presente convenzione mette a disposizione le strutture, i servizi logistici, il personale laureato, tecnico (</w:t>
      </w:r>
      <w:proofErr w:type="spellStart"/>
      <w:r w:rsidR="00FB492E" w:rsidRPr="00024943">
        <w:rPr>
          <w:rFonts w:cs="Arial"/>
        </w:rPr>
        <w:t>para</w:t>
      </w:r>
      <w:r w:rsidR="009960A6">
        <w:rPr>
          <w:rFonts w:cs="Arial"/>
        </w:rPr>
        <w:t>foram</w:t>
      </w:r>
      <w:proofErr w:type="spellEnd"/>
      <w:r w:rsidR="00FB492E" w:rsidRPr="00024943">
        <w:rPr>
          <w:rFonts w:cs="Arial"/>
        </w:rPr>
        <w:t xml:space="preserve"> e ausiliario) facente capo alla propria </w:t>
      </w:r>
      <w:r w:rsidR="00267C8D" w:rsidRPr="00024943">
        <w:rPr>
          <w:rFonts w:cs="Arial"/>
        </w:rPr>
        <w:t xml:space="preserve">Unità Operativa di </w:t>
      </w:r>
      <w:r w:rsidR="00C1579D">
        <w:rPr>
          <w:rFonts w:cs="Arial"/>
        </w:rPr>
        <w:t>………………</w:t>
      </w:r>
      <w:r w:rsidR="00695D5D" w:rsidRPr="00024943">
        <w:rPr>
          <w:rFonts w:cs="Arial"/>
        </w:rPr>
        <w:t>.</w:t>
      </w:r>
    </w:p>
    <w:p w14:paraId="3BE472E8" w14:textId="18DA78DA" w:rsidR="00FB492E" w:rsidRPr="00024943" w:rsidRDefault="009A30CD" w:rsidP="00FB492E">
      <w:pPr>
        <w:rPr>
          <w:rFonts w:cs="Arial"/>
        </w:rPr>
      </w:pPr>
      <w:r>
        <w:rPr>
          <w:rFonts w:cs="Arial"/>
        </w:rPr>
        <w:t xml:space="preserve">2. </w:t>
      </w:r>
      <w:r w:rsidR="006B30C9">
        <w:rPr>
          <w:rFonts w:cs="Arial"/>
        </w:rPr>
        <w:t>Lo/</w:t>
      </w:r>
      <w:r w:rsidR="00FA0C3F">
        <w:rPr>
          <w:rFonts w:cs="Arial"/>
        </w:rPr>
        <w:t>la</w:t>
      </w:r>
      <w:r w:rsidR="00FA0C3F" w:rsidRPr="00024943">
        <w:rPr>
          <w:rFonts w:cs="Arial"/>
        </w:rPr>
        <w:t xml:space="preserve"> </w:t>
      </w:r>
      <w:r w:rsidR="00FA0C3F">
        <w:rPr>
          <w:rFonts w:cs="Arial"/>
        </w:rPr>
        <w:t>specializzando/a</w:t>
      </w:r>
      <w:r w:rsidR="00FA0C3F" w:rsidRPr="00024943">
        <w:rPr>
          <w:rFonts w:cs="Arial"/>
        </w:rPr>
        <w:t xml:space="preserve"> </w:t>
      </w:r>
      <w:r w:rsidR="00FB492E" w:rsidRPr="00024943">
        <w:rPr>
          <w:rFonts w:cs="Arial"/>
        </w:rPr>
        <w:t xml:space="preserve">frequenta la </w:t>
      </w:r>
      <w:proofErr w:type="gramStart"/>
      <w:r w:rsidR="00FB492E" w:rsidRPr="00024943">
        <w:rPr>
          <w:rFonts w:cs="Arial"/>
        </w:rPr>
        <w:t>predetta</w:t>
      </w:r>
      <w:proofErr w:type="gramEnd"/>
      <w:r w:rsidR="00FB492E" w:rsidRPr="00024943">
        <w:rPr>
          <w:rFonts w:cs="Arial"/>
        </w:rPr>
        <w:t xml:space="preserve"> struttura negli orari concordati con il Direttore della struttura </w:t>
      </w:r>
      <w:r w:rsidR="00904544" w:rsidRPr="00024943">
        <w:rPr>
          <w:rFonts w:cs="Arial"/>
        </w:rPr>
        <w:t xml:space="preserve">aziendale </w:t>
      </w:r>
      <w:r w:rsidR="00FB492E" w:rsidRPr="00024943">
        <w:rPr>
          <w:rFonts w:cs="Arial"/>
        </w:rPr>
        <w:t xml:space="preserve">e comunque nel rispetto dell’art. 40 del </w:t>
      </w:r>
      <w:proofErr w:type="spellStart"/>
      <w:r w:rsidR="00FB492E" w:rsidRPr="00024943">
        <w:rPr>
          <w:rFonts w:cs="Arial"/>
        </w:rPr>
        <w:t>D.Lgs.</w:t>
      </w:r>
      <w:proofErr w:type="spellEnd"/>
      <w:r w:rsidR="00FB492E" w:rsidRPr="00024943">
        <w:rPr>
          <w:rFonts w:cs="Arial"/>
        </w:rPr>
        <w:t xml:space="preserve"> n. 368/1999 sicché sia garantita la coerenza delle attività assistenziali svolte presso la struttura con gli obiettivi didattici formativi della Scuola.</w:t>
      </w:r>
    </w:p>
    <w:p w14:paraId="46190ABE" w14:textId="77777777" w:rsidR="00FB492E" w:rsidRPr="00024943" w:rsidRDefault="00FB492E" w:rsidP="00FB492E">
      <w:pPr>
        <w:jc w:val="center"/>
        <w:rPr>
          <w:rFonts w:cs="Arial"/>
          <w:b/>
          <w:bCs/>
        </w:rPr>
      </w:pPr>
      <w:r w:rsidRPr="00024943">
        <w:rPr>
          <w:rFonts w:cs="Arial"/>
          <w:b/>
          <w:bCs/>
        </w:rPr>
        <w:t xml:space="preserve">Art. 5 </w:t>
      </w:r>
    </w:p>
    <w:p w14:paraId="49BDFA68" w14:textId="2997D6CD" w:rsidR="00FB492E" w:rsidRPr="00024943" w:rsidRDefault="009A30CD" w:rsidP="00FB492E">
      <w:pPr>
        <w:rPr>
          <w:rFonts w:cs="Arial"/>
        </w:rPr>
      </w:pPr>
      <w:r>
        <w:rPr>
          <w:rFonts w:cs="Arial"/>
        </w:rPr>
        <w:t xml:space="preserve">1. </w:t>
      </w:r>
      <w:r w:rsidR="00FB492E" w:rsidRPr="00024943">
        <w:rPr>
          <w:rFonts w:cs="Arial"/>
        </w:rPr>
        <w:t xml:space="preserve">Nel rispetto della alternanza tra attività pratica e teorica prevista dal Consiglio della Scuola di Specializzazione, in sede di programmazione, </w:t>
      </w:r>
      <w:r w:rsidR="00E46DEA">
        <w:rPr>
          <w:rFonts w:cs="Arial"/>
        </w:rPr>
        <w:t>lo</w:t>
      </w:r>
      <w:r w:rsidR="0017728B">
        <w:rPr>
          <w:rFonts w:cs="Arial"/>
        </w:rPr>
        <w:t xml:space="preserve">/la specializzando/a </w:t>
      </w:r>
      <w:r w:rsidR="00FB492E" w:rsidRPr="009C2AA4">
        <w:rPr>
          <w:rFonts w:cs="Arial"/>
        </w:rPr>
        <w:t xml:space="preserve">svolge le attività preventivamente concordate tra il Direttore della Scuola di Specializzazione ed il Direttore </w:t>
      </w:r>
      <w:r w:rsidR="00267C8D" w:rsidRPr="009C2AA4">
        <w:rPr>
          <w:rFonts w:cs="Arial"/>
        </w:rPr>
        <w:t xml:space="preserve">della </w:t>
      </w:r>
      <w:r w:rsidR="00695D5D" w:rsidRPr="009C2AA4">
        <w:rPr>
          <w:rFonts w:cs="Arial"/>
        </w:rPr>
        <w:t xml:space="preserve">UO di </w:t>
      </w:r>
      <w:r w:rsidR="005E128D" w:rsidRPr="009C2AA4">
        <w:rPr>
          <w:rFonts w:cs="Arial"/>
        </w:rPr>
        <w:t>………………</w:t>
      </w:r>
      <w:r w:rsidR="00267C8D" w:rsidRPr="009C2AA4">
        <w:rPr>
          <w:rFonts w:cs="Arial"/>
        </w:rPr>
        <w:t xml:space="preserve"> dott. </w:t>
      </w:r>
      <w:r w:rsidR="005E128D" w:rsidRPr="009C2AA4">
        <w:rPr>
          <w:rFonts w:cs="Arial"/>
        </w:rPr>
        <w:t>………………………….</w:t>
      </w:r>
      <w:r w:rsidR="00FB492E" w:rsidRPr="009C2AA4">
        <w:rPr>
          <w:rFonts w:cs="Arial"/>
        </w:rPr>
        <w:t xml:space="preserve"> dell</w:t>
      </w:r>
      <w:r w:rsidR="00E45561" w:rsidRPr="009C2AA4">
        <w:rPr>
          <w:rFonts w:cs="Arial"/>
        </w:rPr>
        <w:t>’</w:t>
      </w:r>
      <w:r w:rsidR="00425B3B" w:rsidRPr="009C2AA4">
        <w:rPr>
          <w:rFonts w:cs="Arial"/>
        </w:rPr>
        <w:t>Azienda</w:t>
      </w:r>
      <w:r w:rsidR="00FB492E" w:rsidRPr="009C2AA4">
        <w:rPr>
          <w:rFonts w:cs="Arial"/>
        </w:rPr>
        <w:t>, mediante la stesura di un piano di formazione personalizzato.</w:t>
      </w:r>
    </w:p>
    <w:p w14:paraId="183C4A64" w14:textId="77777777" w:rsidR="00FB492E" w:rsidRPr="00024943" w:rsidRDefault="00FB492E" w:rsidP="00FB492E">
      <w:pPr>
        <w:jc w:val="center"/>
        <w:rPr>
          <w:rFonts w:cs="Arial"/>
          <w:b/>
          <w:bCs/>
        </w:rPr>
      </w:pPr>
      <w:r w:rsidRPr="00024943">
        <w:rPr>
          <w:rFonts w:cs="Arial"/>
          <w:b/>
          <w:bCs/>
        </w:rPr>
        <w:t xml:space="preserve">Art. 6 </w:t>
      </w:r>
    </w:p>
    <w:p w14:paraId="5BFE934D" w14:textId="18F1A10B" w:rsidR="00FB492E" w:rsidRPr="00024943" w:rsidRDefault="009A30CD" w:rsidP="00FB492E">
      <w:pPr>
        <w:rPr>
          <w:rFonts w:cs="Arial"/>
        </w:rPr>
      </w:pPr>
      <w:r>
        <w:rPr>
          <w:rFonts w:cs="Arial"/>
        </w:rPr>
        <w:t xml:space="preserve">1. </w:t>
      </w:r>
      <w:r w:rsidR="00BB0498" w:rsidRPr="00024943">
        <w:rPr>
          <w:rFonts w:cs="Arial"/>
        </w:rPr>
        <w:t>La frequenza</w:t>
      </w:r>
      <w:r w:rsidR="00695D5D" w:rsidRPr="00024943">
        <w:rPr>
          <w:rFonts w:cs="Arial"/>
        </w:rPr>
        <w:t xml:space="preserve"> </w:t>
      </w:r>
      <w:r w:rsidR="00BB0498" w:rsidRPr="00024943">
        <w:rPr>
          <w:rFonts w:cs="Arial"/>
        </w:rPr>
        <w:t>del</w:t>
      </w:r>
      <w:r w:rsidR="00B42F26">
        <w:rPr>
          <w:rFonts w:cs="Arial"/>
        </w:rPr>
        <w:t>lo</w:t>
      </w:r>
      <w:r w:rsidR="009560E9">
        <w:rPr>
          <w:rFonts w:cs="Arial"/>
        </w:rPr>
        <w:t>/della</w:t>
      </w:r>
      <w:r w:rsidR="009560E9" w:rsidRPr="00024943">
        <w:rPr>
          <w:rFonts w:cs="Arial"/>
        </w:rPr>
        <w:t xml:space="preserve"> </w:t>
      </w:r>
      <w:r w:rsidR="009560E9">
        <w:rPr>
          <w:rFonts w:cs="Arial"/>
        </w:rPr>
        <w:t>specializzando/a</w:t>
      </w:r>
      <w:r w:rsidR="009560E9" w:rsidRPr="00024943">
        <w:rPr>
          <w:rFonts w:cs="Arial"/>
        </w:rPr>
        <w:t xml:space="preserve"> </w:t>
      </w:r>
      <w:r w:rsidR="00FB492E" w:rsidRPr="00024943">
        <w:rPr>
          <w:rFonts w:cs="Arial"/>
        </w:rPr>
        <w:t xml:space="preserve">è finalizzata alla formazione prevista dal </w:t>
      </w:r>
      <w:r w:rsidR="00FB492E" w:rsidRPr="00024943">
        <w:rPr>
          <w:rFonts w:cs="Arial"/>
        </w:rPr>
        <w:lastRenderedPageBreak/>
        <w:t xml:space="preserve">regolamento e dai piani didattici della Scuola di Specializzazione nonché dal </w:t>
      </w:r>
      <w:r w:rsidR="00695D5D" w:rsidRPr="00024943">
        <w:rPr>
          <w:rFonts w:cs="Arial"/>
        </w:rPr>
        <w:t>piano formativo presentato dallo specializzando</w:t>
      </w:r>
      <w:r w:rsidR="00CF28BA" w:rsidRPr="00024943">
        <w:rPr>
          <w:rFonts w:cs="Arial"/>
        </w:rPr>
        <w:t xml:space="preserve"> stesso</w:t>
      </w:r>
      <w:r w:rsidR="00FB492E" w:rsidRPr="00024943">
        <w:rPr>
          <w:rFonts w:cs="Arial"/>
        </w:rPr>
        <w:t xml:space="preserve"> e ne rappresenta parte integrante; la frequenza non costituisce in alcun modo rapporto di lavoro né con l</w:t>
      </w:r>
      <w:r w:rsidR="00E45561" w:rsidRPr="00024943">
        <w:rPr>
          <w:rFonts w:cs="Arial"/>
        </w:rPr>
        <w:t>’Università né con l’</w:t>
      </w:r>
      <w:r w:rsidR="00425B3B" w:rsidRPr="00024943">
        <w:rPr>
          <w:rFonts w:cs="Arial"/>
        </w:rPr>
        <w:t>Azienda</w:t>
      </w:r>
      <w:r w:rsidR="00FB492E" w:rsidRPr="00024943">
        <w:rPr>
          <w:rFonts w:cs="Arial"/>
        </w:rPr>
        <w:t>.</w:t>
      </w:r>
    </w:p>
    <w:p w14:paraId="5065DAEC" w14:textId="77777777" w:rsidR="00FB492E" w:rsidRPr="00024943" w:rsidRDefault="00FB492E" w:rsidP="00FB492E">
      <w:pPr>
        <w:jc w:val="center"/>
        <w:rPr>
          <w:rFonts w:cs="Arial"/>
          <w:b/>
          <w:bCs/>
        </w:rPr>
      </w:pPr>
      <w:r w:rsidRPr="00024943">
        <w:rPr>
          <w:rFonts w:cs="Arial"/>
          <w:b/>
          <w:bCs/>
        </w:rPr>
        <w:t xml:space="preserve">Art. 7 </w:t>
      </w:r>
    </w:p>
    <w:p w14:paraId="6E8C636D" w14:textId="3A6C08F3" w:rsidR="00FB492E" w:rsidRPr="00024943" w:rsidRDefault="009A30CD" w:rsidP="00FB492E">
      <w:pPr>
        <w:rPr>
          <w:rFonts w:cs="Arial"/>
          <w:b/>
          <w:bCs/>
        </w:rPr>
      </w:pPr>
      <w:r>
        <w:rPr>
          <w:rFonts w:cs="Arial"/>
        </w:rPr>
        <w:t xml:space="preserve">1. </w:t>
      </w:r>
      <w:r w:rsidR="00FB492E" w:rsidRPr="009C2AA4">
        <w:rPr>
          <w:rFonts w:cs="Arial"/>
        </w:rPr>
        <w:t xml:space="preserve">L’attività integrativa si svolge sotto la guida del Direttore della </w:t>
      </w:r>
      <w:r w:rsidR="00267C8D" w:rsidRPr="009C2AA4">
        <w:rPr>
          <w:rFonts w:cs="Arial"/>
        </w:rPr>
        <w:t xml:space="preserve">UO </w:t>
      </w:r>
      <w:proofErr w:type="gramStart"/>
      <w:r w:rsidR="00267C8D" w:rsidRPr="009C2AA4">
        <w:rPr>
          <w:rFonts w:cs="Arial"/>
        </w:rPr>
        <w:t xml:space="preserve">di </w:t>
      </w:r>
      <w:r w:rsidR="00695D5D" w:rsidRPr="009C2AA4">
        <w:rPr>
          <w:rFonts w:cs="Arial"/>
        </w:rPr>
        <w:t xml:space="preserve"> </w:t>
      </w:r>
      <w:r w:rsidR="0092598D" w:rsidRPr="009C2AA4">
        <w:rPr>
          <w:rFonts w:cs="Arial"/>
        </w:rPr>
        <w:t>…</w:t>
      </w:r>
      <w:proofErr w:type="gramEnd"/>
      <w:r w:rsidR="0092598D" w:rsidRPr="009C2AA4">
        <w:rPr>
          <w:rFonts w:cs="Arial"/>
        </w:rPr>
        <w:t>……...</w:t>
      </w:r>
      <w:r w:rsidR="00695D5D" w:rsidRPr="009C2AA4">
        <w:rPr>
          <w:rFonts w:cs="Arial"/>
        </w:rPr>
        <w:t xml:space="preserve">, dott. </w:t>
      </w:r>
      <w:r w:rsidR="0092598D" w:rsidRPr="009C2AA4">
        <w:rPr>
          <w:rFonts w:cs="Arial"/>
        </w:rPr>
        <w:t>……………………….</w:t>
      </w:r>
      <w:r w:rsidR="00695D5D" w:rsidRPr="009C2AA4">
        <w:rPr>
          <w:rFonts w:cs="Arial"/>
        </w:rPr>
        <w:t>,</w:t>
      </w:r>
      <w:r w:rsidR="005E128D" w:rsidRPr="009C2AA4">
        <w:rPr>
          <w:rFonts w:cs="Arial"/>
        </w:rPr>
        <w:t xml:space="preserve"> </w:t>
      </w:r>
      <w:r w:rsidR="0096322E" w:rsidRPr="009C2AA4">
        <w:rPr>
          <w:rFonts w:cs="Arial"/>
        </w:rPr>
        <w:t xml:space="preserve"> </w:t>
      </w:r>
      <w:r w:rsidR="00FB492E" w:rsidRPr="009C2AA4">
        <w:rPr>
          <w:rFonts w:cs="Arial"/>
        </w:rPr>
        <w:t>individuato come tutore</w:t>
      </w:r>
      <w:r w:rsidR="00E45561" w:rsidRPr="009C2AA4">
        <w:rPr>
          <w:rFonts w:cs="Arial"/>
        </w:rPr>
        <w:t xml:space="preserve"> dall’</w:t>
      </w:r>
      <w:r w:rsidR="00425B3B" w:rsidRPr="009C2AA4">
        <w:rPr>
          <w:rFonts w:cs="Arial"/>
        </w:rPr>
        <w:t>Azienda</w:t>
      </w:r>
      <w:r w:rsidR="00FB492E" w:rsidRPr="009C2AA4">
        <w:rPr>
          <w:rFonts w:cs="Arial"/>
        </w:rPr>
        <w:t>.</w:t>
      </w:r>
    </w:p>
    <w:p w14:paraId="1ACF48AE" w14:textId="77777777" w:rsidR="00FB492E" w:rsidRPr="00024943" w:rsidRDefault="00FB492E" w:rsidP="00FB492E">
      <w:pPr>
        <w:jc w:val="center"/>
        <w:rPr>
          <w:rFonts w:cs="Arial"/>
          <w:b/>
          <w:bCs/>
        </w:rPr>
      </w:pPr>
      <w:r w:rsidRPr="00024943">
        <w:rPr>
          <w:rFonts w:cs="Arial"/>
          <w:b/>
          <w:bCs/>
        </w:rPr>
        <w:t xml:space="preserve">Art. 8 </w:t>
      </w:r>
    </w:p>
    <w:p w14:paraId="5086C00C" w14:textId="037A70F7" w:rsidR="005C2378" w:rsidRPr="00024943" w:rsidRDefault="009A30CD" w:rsidP="005C2378">
      <w:pPr>
        <w:rPr>
          <w:rFonts w:cs="Arial"/>
        </w:rPr>
      </w:pPr>
      <w:r>
        <w:rPr>
          <w:rFonts w:cs="Arial"/>
        </w:rPr>
        <w:t xml:space="preserve">2. </w:t>
      </w:r>
      <w:r w:rsidR="005C2378" w:rsidRPr="00024943">
        <w:rPr>
          <w:rFonts w:cs="Arial"/>
        </w:rPr>
        <w:t>Il Direttore della Scuola e il Dirigente Responsabile della struttura interessata vigilano sulla corretta applicazione della presente convenzione e sul suo regolare svolgimento.</w:t>
      </w:r>
    </w:p>
    <w:p w14:paraId="0B1D72D9" w14:textId="77777777" w:rsidR="00FB492E" w:rsidRPr="00024943" w:rsidRDefault="00FB492E" w:rsidP="00FB492E">
      <w:pPr>
        <w:keepNext/>
        <w:jc w:val="center"/>
        <w:rPr>
          <w:rFonts w:cs="Arial"/>
          <w:b/>
          <w:bCs/>
        </w:rPr>
      </w:pPr>
      <w:r w:rsidRPr="00024943">
        <w:rPr>
          <w:rFonts w:cs="Arial"/>
          <w:b/>
          <w:bCs/>
        </w:rPr>
        <w:t>Art. 9</w:t>
      </w:r>
    </w:p>
    <w:p w14:paraId="3BAB1133" w14:textId="5243BDB8" w:rsidR="0096322E" w:rsidRPr="00024943" w:rsidRDefault="009A30CD" w:rsidP="00FB492E">
      <w:pPr>
        <w:rPr>
          <w:rFonts w:cs="Arial"/>
        </w:rPr>
      </w:pPr>
      <w:r>
        <w:rPr>
          <w:rFonts w:cs="Arial"/>
        </w:rPr>
        <w:t xml:space="preserve">1. </w:t>
      </w:r>
      <w:r w:rsidR="00FB492E" w:rsidRPr="00024943">
        <w:rPr>
          <w:rFonts w:cs="Arial"/>
        </w:rPr>
        <w:t>Lo svolgimento dell’attività integrativa è seguito e verificato dal tutore universitario, designato dal Consiglio della Scuola in veste di responsabile didattico-organizzativo.</w:t>
      </w:r>
      <w:r w:rsidR="0096322E" w:rsidRPr="00024943">
        <w:rPr>
          <w:rFonts w:cs="Arial"/>
        </w:rPr>
        <w:t xml:space="preserve"> </w:t>
      </w:r>
    </w:p>
    <w:p w14:paraId="370A37C4" w14:textId="38A3D442" w:rsidR="00FB492E" w:rsidRDefault="009A30CD" w:rsidP="00FB492E">
      <w:pPr>
        <w:rPr>
          <w:rFonts w:cs="Arial"/>
        </w:rPr>
      </w:pPr>
      <w:r>
        <w:rPr>
          <w:rFonts w:cs="Arial"/>
        </w:rPr>
        <w:t xml:space="preserve">2. </w:t>
      </w:r>
      <w:r w:rsidR="00FB492E" w:rsidRPr="00024943">
        <w:rPr>
          <w:rFonts w:cs="Arial"/>
        </w:rPr>
        <w:t>Allo scopo di mantenere qualitativamente elevata l’attività di formazione del</w:t>
      </w:r>
      <w:r w:rsidR="00CE6E0F">
        <w:rPr>
          <w:rFonts w:cs="Arial"/>
        </w:rPr>
        <w:t>lo</w:t>
      </w:r>
      <w:r w:rsidR="009560E9">
        <w:rPr>
          <w:rFonts w:cs="Arial"/>
        </w:rPr>
        <w:t>/della</w:t>
      </w:r>
      <w:r w:rsidR="009560E9" w:rsidRPr="00024943">
        <w:rPr>
          <w:rFonts w:cs="Arial"/>
        </w:rPr>
        <w:t xml:space="preserve"> </w:t>
      </w:r>
      <w:r w:rsidR="009560E9">
        <w:rPr>
          <w:rFonts w:cs="Arial"/>
        </w:rPr>
        <w:t>specializzando/a</w:t>
      </w:r>
      <w:r w:rsidR="00FB492E" w:rsidRPr="00024943">
        <w:rPr>
          <w:rFonts w:cs="Arial"/>
        </w:rPr>
        <w:t>, il Consiglio della Scuola può individuare ulteriori strumenti per monitorare e verificare periodicamente tale attività.</w:t>
      </w:r>
    </w:p>
    <w:p w14:paraId="1C35A1F0" w14:textId="77777777" w:rsidR="00A20AB2" w:rsidRPr="00024943" w:rsidRDefault="00A20AB2" w:rsidP="00A20AB2">
      <w:pPr>
        <w:rPr>
          <w:rFonts w:cs="Arial"/>
          <w:b/>
        </w:rPr>
      </w:pPr>
      <w:r w:rsidRPr="00024943">
        <w:rPr>
          <w:rFonts w:cs="Arial"/>
        </w:rPr>
        <w:t xml:space="preserve">                                                               </w:t>
      </w:r>
      <w:r w:rsidRPr="00024943">
        <w:rPr>
          <w:rFonts w:cs="Arial"/>
          <w:b/>
        </w:rPr>
        <w:t>Art. 10</w:t>
      </w:r>
    </w:p>
    <w:p w14:paraId="50922CFC" w14:textId="0F9FEDA8" w:rsidR="00A20AB2" w:rsidRPr="00277A11" w:rsidRDefault="00CE6E0F" w:rsidP="00A20AB2">
      <w:pPr>
        <w:rPr>
          <w:rFonts w:cs="Arial"/>
        </w:rPr>
      </w:pPr>
      <w:r w:rsidRPr="00277A11">
        <w:rPr>
          <w:rFonts w:cs="Arial"/>
        </w:rPr>
        <w:t>Lo</w:t>
      </w:r>
      <w:r w:rsidR="00227AA8" w:rsidRPr="00277A11">
        <w:rPr>
          <w:rFonts w:cs="Arial"/>
        </w:rPr>
        <w:t>/la</w:t>
      </w:r>
      <w:r w:rsidR="00A20AB2" w:rsidRPr="00277A11">
        <w:rPr>
          <w:rFonts w:cs="Arial"/>
        </w:rPr>
        <w:t xml:space="preserve"> </w:t>
      </w:r>
      <w:r w:rsidR="00227AA8" w:rsidRPr="00277A11">
        <w:rPr>
          <w:rFonts w:cs="Arial"/>
        </w:rPr>
        <w:t>specializzando/</w:t>
      </w:r>
      <w:proofErr w:type="spellStart"/>
      <w:proofErr w:type="gramStart"/>
      <w:r w:rsidR="008A318C" w:rsidRPr="00277A11">
        <w:rPr>
          <w:rFonts w:cs="Arial"/>
        </w:rPr>
        <w:t>a</w:t>
      </w:r>
      <w:proofErr w:type="spellEnd"/>
      <w:proofErr w:type="gramEnd"/>
      <w:r w:rsidR="00227AA8" w:rsidRPr="00277A11">
        <w:rPr>
          <w:rFonts w:cs="Arial"/>
        </w:rPr>
        <w:t xml:space="preserve"> </w:t>
      </w:r>
      <w:r w:rsidR="00A20AB2" w:rsidRPr="00277A11">
        <w:rPr>
          <w:rFonts w:cs="Arial"/>
        </w:rPr>
        <w:t xml:space="preserve">ammesso a frequentare le strutture del soggetto ospitante sarà tenuto al rispetto delle norme interne e all’osservanza di tutte le disposizioni che regolano i servizi sanitari e ospedalieri in particolare. </w:t>
      </w:r>
    </w:p>
    <w:p w14:paraId="5555EEBB" w14:textId="77777777" w:rsidR="007012F1" w:rsidRPr="00277A11" w:rsidRDefault="00A20AB2" w:rsidP="007012F1">
      <w:pPr>
        <w:rPr>
          <w:rFonts w:cs="Arial"/>
        </w:rPr>
      </w:pPr>
      <w:r w:rsidRPr="00277A11">
        <w:rPr>
          <w:rFonts w:cs="Arial"/>
        </w:rPr>
        <w:t xml:space="preserve">Ai sensi dell’art. 41, comma 3, del </w:t>
      </w:r>
      <w:proofErr w:type="spellStart"/>
      <w:r w:rsidRPr="00277A11">
        <w:rPr>
          <w:rFonts w:cs="Arial"/>
        </w:rPr>
        <w:t>D.Lgs.</w:t>
      </w:r>
      <w:proofErr w:type="spellEnd"/>
      <w:r w:rsidRPr="00277A11">
        <w:rPr>
          <w:rFonts w:cs="Arial"/>
        </w:rPr>
        <w:t xml:space="preserve"> n. 368/1999 nonché dell’art. 3 comma 4 del D.I 68/2015, dell’art. 3 comma 3 del D.I. n. 716/2016 e dell’</w:t>
      </w:r>
      <w:proofErr w:type="spellStart"/>
      <w:r w:rsidRPr="00277A11">
        <w:rPr>
          <w:rFonts w:cs="Arial"/>
        </w:rPr>
        <w:t>all</w:t>
      </w:r>
      <w:proofErr w:type="spellEnd"/>
      <w:r w:rsidRPr="00277A11">
        <w:rPr>
          <w:rFonts w:cs="Arial"/>
        </w:rPr>
        <w:t xml:space="preserve">. 1 art.1.6 del D.I. n. 402/2017, durante la sua permanenza presso dette strutture, </w:t>
      </w:r>
      <w:r w:rsidR="00996E88" w:rsidRPr="00277A11">
        <w:rPr>
          <w:rFonts w:cs="Arial"/>
        </w:rPr>
        <w:t>lo</w:t>
      </w:r>
      <w:r w:rsidR="00227AA8" w:rsidRPr="00277A11">
        <w:rPr>
          <w:rFonts w:cs="Arial"/>
        </w:rPr>
        <w:t xml:space="preserve">/la specializzando/a </w:t>
      </w:r>
      <w:r w:rsidR="007012F1" w:rsidRPr="00277A11">
        <w:rPr>
          <w:rFonts w:cs="Arial"/>
        </w:rPr>
        <w:t>rimarrà</w:t>
      </w:r>
      <w:r w:rsidRPr="00277A11">
        <w:rPr>
          <w:rFonts w:cs="Arial"/>
        </w:rPr>
        <w:t xml:space="preserve"> assicurato a cura del</w:t>
      </w:r>
      <w:r w:rsidR="007012F1" w:rsidRPr="00277A11">
        <w:rPr>
          <w:rFonts w:cs="Arial"/>
        </w:rPr>
        <w:t xml:space="preserve">l’Ente sanitario sede principale della </w:t>
      </w:r>
      <w:r w:rsidR="007012F1" w:rsidRPr="00277A11">
        <w:rPr>
          <w:rFonts w:cs="Arial"/>
        </w:rPr>
        <w:lastRenderedPageBreak/>
        <w:t>formazione</w:t>
      </w:r>
      <w:r w:rsidRPr="00277A11">
        <w:rPr>
          <w:rFonts w:cs="Arial"/>
        </w:rPr>
        <w:t xml:space="preserve"> contro eventuali infortuni riportati durante lo svolgimento delle proprie funzioni.</w:t>
      </w:r>
    </w:p>
    <w:p w14:paraId="7BF25E0E" w14:textId="350BE495" w:rsidR="007012F1" w:rsidRPr="00277A11" w:rsidRDefault="007012F1" w:rsidP="007012F1">
      <w:pPr>
        <w:rPr>
          <w:rFonts w:cs="Arial"/>
        </w:rPr>
      </w:pPr>
      <w:r w:rsidRPr="00277A11">
        <w:rPr>
          <w:rFonts w:cs="Arial"/>
        </w:rPr>
        <w:t xml:space="preserve">In caso d’infortunio, </w:t>
      </w:r>
      <w:r w:rsidR="00F9043F" w:rsidRPr="00277A11">
        <w:rPr>
          <w:rFonts w:cs="Arial"/>
        </w:rPr>
        <w:t>il verbale d</w:t>
      </w:r>
      <w:r w:rsidR="00657923" w:rsidRPr="00277A11">
        <w:rPr>
          <w:rFonts w:cs="Arial"/>
        </w:rPr>
        <w:t>el pronto soccorso,</w:t>
      </w:r>
      <w:r w:rsidR="00F9043F" w:rsidRPr="00277A11">
        <w:rPr>
          <w:rFonts w:cs="Arial"/>
        </w:rPr>
        <w:t xml:space="preserve"> </w:t>
      </w:r>
      <w:r w:rsidR="00657923" w:rsidRPr="00277A11">
        <w:rPr>
          <w:rFonts w:cs="Arial"/>
        </w:rPr>
        <w:t xml:space="preserve">necessario per la </w:t>
      </w:r>
      <w:r w:rsidR="00F9043F" w:rsidRPr="00277A11">
        <w:rPr>
          <w:rFonts w:cs="Arial"/>
        </w:rPr>
        <w:t xml:space="preserve">successiva </w:t>
      </w:r>
      <w:r w:rsidR="00657923" w:rsidRPr="00277A11">
        <w:rPr>
          <w:rFonts w:cs="Arial"/>
        </w:rPr>
        <w:t>denuncia agli uffici INAIL da parte dell'Ente sanitario sede principale della formazione, deve essere trasmesso dall’ente ospitante agli appositi uffici dell’Ateneo di Genova.</w:t>
      </w:r>
    </w:p>
    <w:p w14:paraId="7F3B9195" w14:textId="6997F0D7" w:rsidR="00A20AB2" w:rsidRPr="00277A11" w:rsidRDefault="00A20AB2" w:rsidP="00A20AB2">
      <w:pPr>
        <w:rPr>
          <w:rFonts w:cs="Arial"/>
        </w:rPr>
      </w:pPr>
      <w:r w:rsidRPr="00277A11">
        <w:rPr>
          <w:rFonts w:cs="Arial"/>
        </w:rPr>
        <w:t>Il soggetto ospitante provvede, con oneri a proprio carico, alla copertura assicurativa per i rischi professionali, per la responsabilità civile contro terzi connessi all’attività assistenziale svolta dal</w:t>
      </w:r>
      <w:r w:rsidR="0004660C" w:rsidRPr="00277A11">
        <w:rPr>
          <w:rFonts w:cs="Arial"/>
        </w:rPr>
        <w:t>lo/dalla specializzando/a</w:t>
      </w:r>
      <w:r w:rsidRPr="00277A11">
        <w:rPr>
          <w:rFonts w:cs="Arial"/>
        </w:rPr>
        <w:t xml:space="preserve"> nelle proprie strutture, alle stesse condizioni del proprio personale, come previsto dall’art. 41, comma 3, del d.lgs. n. 368/1999. </w:t>
      </w:r>
    </w:p>
    <w:p w14:paraId="20C69674" w14:textId="7551F27A" w:rsidR="00FB492E" w:rsidRPr="005B0572" w:rsidRDefault="00D24ADE" w:rsidP="00D24ADE">
      <w:pPr>
        <w:rPr>
          <w:rFonts w:cs="Arial"/>
          <w:b/>
          <w:bCs/>
        </w:rPr>
      </w:pPr>
      <w:r w:rsidRPr="00024943">
        <w:rPr>
          <w:rFonts w:cs="Arial"/>
        </w:rPr>
        <w:t xml:space="preserve">                           </w:t>
      </w:r>
      <w:r w:rsidR="00064186" w:rsidRPr="00024943">
        <w:rPr>
          <w:rFonts w:cs="Arial"/>
        </w:rPr>
        <w:t xml:space="preserve">                               </w:t>
      </w:r>
      <w:r w:rsidR="00FB492E" w:rsidRPr="005B0572">
        <w:rPr>
          <w:rFonts w:cs="Arial"/>
          <w:b/>
          <w:bCs/>
        </w:rPr>
        <w:t xml:space="preserve">Art. 11 </w:t>
      </w:r>
    </w:p>
    <w:p w14:paraId="0B570ABD" w14:textId="61E1D683" w:rsidR="00A40E1A" w:rsidRPr="005B0572" w:rsidRDefault="00F6651D" w:rsidP="00FB492E">
      <w:pPr>
        <w:rPr>
          <w:rFonts w:cs="Arial"/>
        </w:rPr>
      </w:pPr>
      <w:r w:rsidRPr="005B0572">
        <w:rPr>
          <w:rFonts w:cs="Arial"/>
        </w:rPr>
        <w:t xml:space="preserve">1. </w:t>
      </w:r>
      <w:r w:rsidR="00FB492E" w:rsidRPr="005B0572">
        <w:rPr>
          <w:rFonts w:cs="Arial"/>
        </w:rPr>
        <w:t xml:space="preserve">Ai sensi dell’art. 2 comma 1 del </w:t>
      </w:r>
      <w:proofErr w:type="spellStart"/>
      <w:r w:rsidR="00FB492E" w:rsidRPr="005B0572">
        <w:rPr>
          <w:rFonts w:cs="Arial"/>
        </w:rPr>
        <w:t>D.Lgs.</w:t>
      </w:r>
      <w:proofErr w:type="spellEnd"/>
      <w:r w:rsidR="00FB492E" w:rsidRPr="005B0572">
        <w:rPr>
          <w:rFonts w:cs="Arial"/>
        </w:rPr>
        <w:t xml:space="preserve"> 9 aprile 2008 n. 81, </w:t>
      </w:r>
      <w:r w:rsidR="000B48CD">
        <w:rPr>
          <w:rFonts w:cs="Arial"/>
        </w:rPr>
        <w:t>lo</w:t>
      </w:r>
      <w:r w:rsidR="00C00897" w:rsidRPr="005B0572">
        <w:rPr>
          <w:rFonts w:cs="Arial"/>
        </w:rPr>
        <w:t xml:space="preserve">/la specializzando/a </w:t>
      </w:r>
      <w:r w:rsidR="00FB492E" w:rsidRPr="005B0572">
        <w:rPr>
          <w:rFonts w:cs="Arial"/>
        </w:rPr>
        <w:t>che svolge attività di formazione presso le strutture dell</w:t>
      </w:r>
      <w:r w:rsidR="00E45561" w:rsidRPr="005B0572">
        <w:rPr>
          <w:rFonts w:cs="Arial"/>
        </w:rPr>
        <w:t>’</w:t>
      </w:r>
      <w:r w:rsidR="00425B3B" w:rsidRPr="005B0572">
        <w:rPr>
          <w:rFonts w:cs="Arial"/>
        </w:rPr>
        <w:t>Azienda</w:t>
      </w:r>
      <w:r w:rsidR="00FB492E" w:rsidRPr="005B0572">
        <w:rPr>
          <w:rFonts w:cs="Arial"/>
        </w:rPr>
        <w:t xml:space="preserve"> ed è esposto a rischi è equiparato ai lavoratori ai soli fini dell’adozione delle misure di prevenzione e sicurezza.</w:t>
      </w:r>
      <w:r w:rsidR="009C2AA4" w:rsidRPr="005B0572">
        <w:rPr>
          <w:rFonts w:cs="Arial"/>
        </w:rPr>
        <w:t xml:space="preserve"> </w:t>
      </w:r>
    </w:p>
    <w:p w14:paraId="29DAFD68" w14:textId="55ED75AE" w:rsidR="009C2AA4" w:rsidRPr="005B0572" w:rsidRDefault="009C2AA4" w:rsidP="00FB492E">
      <w:pPr>
        <w:rPr>
          <w:rFonts w:cs="Arial"/>
        </w:rPr>
      </w:pPr>
      <w:bookmarkStart w:id="0" w:name="_Hlk192775286"/>
      <w:r w:rsidRPr="005B0572">
        <w:rPr>
          <w:rFonts w:cs="Arial"/>
        </w:rPr>
        <w:t>In ottemperanza a quanto previsto dall’art. 10 del D.M. n. 363/1998, al fine di garantire la tutela della salute e della sicurezza de</w:t>
      </w:r>
      <w:r w:rsidR="000B48CD">
        <w:rPr>
          <w:rFonts w:cs="Arial"/>
        </w:rPr>
        <w:t>gli</w:t>
      </w:r>
      <w:r w:rsidR="009960A6" w:rsidRPr="005B0572">
        <w:rPr>
          <w:rFonts w:cs="Arial"/>
        </w:rPr>
        <w:t>/delle specializzandi/e</w:t>
      </w:r>
      <w:r w:rsidRPr="005B0572">
        <w:rPr>
          <w:rFonts w:cs="Arial"/>
        </w:rPr>
        <w:t xml:space="preserve">, il soggetto cui competono gli obblighi previsti dal D. Lgs. 9 aprile 2008, n°. 81 e </w:t>
      </w:r>
      <w:proofErr w:type="spellStart"/>
      <w:r w:rsidRPr="005B0572">
        <w:rPr>
          <w:rFonts w:cs="Arial"/>
        </w:rPr>
        <w:t>s.m.i.</w:t>
      </w:r>
      <w:proofErr w:type="spellEnd"/>
      <w:r w:rsidRPr="005B0572">
        <w:rPr>
          <w:rFonts w:cs="Arial"/>
        </w:rPr>
        <w:t xml:space="preserve"> e, se presenti rischi da radiazioni ionizzanti, dal </w:t>
      </w:r>
      <w:proofErr w:type="spellStart"/>
      <w:r w:rsidRPr="005B0572">
        <w:rPr>
          <w:rFonts w:cs="Arial"/>
        </w:rPr>
        <w:t>D.Lgs.</w:t>
      </w:r>
      <w:proofErr w:type="spellEnd"/>
      <w:r w:rsidRPr="005B0572">
        <w:rPr>
          <w:rFonts w:cs="Arial"/>
        </w:rPr>
        <w:t xml:space="preserve"> 31 luglio 2020, n° 101 e </w:t>
      </w:r>
      <w:proofErr w:type="spellStart"/>
      <w:r w:rsidRPr="005B0572">
        <w:rPr>
          <w:rFonts w:cs="Arial"/>
        </w:rPr>
        <w:t>s.m.i.</w:t>
      </w:r>
      <w:proofErr w:type="spellEnd"/>
      <w:r w:rsidRPr="005B0572">
        <w:rPr>
          <w:rFonts w:cs="Arial"/>
        </w:rPr>
        <w:t xml:space="preserve"> è individuato nel datore di lavoro dell’Azienda ospitante. </w:t>
      </w:r>
    </w:p>
    <w:p w14:paraId="1C76F197" w14:textId="0A0ABC16" w:rsidR="00BB08EC" w:rsidRPr="005B0572" w:rsidRDefault="00FB492E" w:rsidP="00FB492E">
      <w:pPr>
        <w:rPr>
          <w:rFonts w:cs="Arial"/>
        </w:rPr>
      </w:pPr>
      <w:r w:rsidRPr="005B0572">
        <w:rPr>
          <w:rFonts w:cs="Arial"/>
        </w:rPr>
        <w:t>il datore di lavoro dell</w:t>
      </w:r>
      <w:r w:rsidR="00E45561" w:rsidRPr="005B0572">
        <w:rPr>
          <w:rFonts w:cs="Arial"/>
        </w:rPr>
        <w:t>’</w:t>
      </w:r>
      <w:r w:rsidR="00425B3B" w:rsidRPr="005B0572">
        <w:rPr>
          <w:rFonts w:cs="Arial"/>
        </w:rPr>
        <w:t>Azienda</w:t>
      </w:r>
      <w:r w:rsidRPr="005B0572">
        <w:rPr>
          <w:rFonts w:cs="Arial"/>
        </w:rPr>
        <w:t xml:space="preserve"> (secondo il sistema di </w:t>
      </w:r>
      <w:r w:rsidR="00E45561" w:rsidRPr="005B0572">
        <w:rPr>
          <w:rFonts w:cs="Arial"/>
        </w:rPr>
        <w:t xml:space="preserve">deleghe vigente nella </w:t>
      </w:r>
      <w:r w:rsidR="00425B3B" w:rsidRPr="005B0572">
        <w:rPr>
          <w:rFonts w:cs="Arial"/>
        </w:rPr>
        <w:t>Azienda</w:t>
      </w:r>
      <w:r w:rsidRPr="005B0572">
        <w:rPr>
          <w:rFonts w:cs="Arial"/>
        </w:rPr>
        <w:t xml:space="preserve"> stessa) garantisce</w:t>
      </w:r>
      <w:r w:rsidR="00A40E1A" w:rsidRPr="005B0572">
        <w:rPr>
          <w:rFonts w:cs="Arial"/>
        </w:rPr>
        <w:t>, pertanto,</w:t>
      </w:r>
      <w:r w:rsidRPr="005B0572">
        <w:rPr>
          <w:rFonts w:cs="Arial"/>
        </w:rPr>
        <w:t xml:space="preserve"> le misure generali e specifiche per la protezione della salute del</w:t>
      </w:r>
      <w:r w:rsidR="000B48CD">
        <w:rPr>
          <w:rFonts w:cs="Arial"/>
        </w:rPr>
        <w:t>lo</w:t>
      </w:r>
      <w:r w:rsidR="0017728B" w:rsidRPr="005B0572">
        <w:rPr>
          <w:rFonts w:cs="Arial"/>
        </w:rPr>
        <w:t xml:space="preserve">/della specializzando/a </w:t>
      </w:r>
      <w:r w:rsidRPr="005B0572">
        <w:rPr>
          <w:rFonts w:cs="Arial"/>
        </w:rPr>
        <w:t xml:space="preserve">nonché gli ulteriori adempimenti che la legislazione vigente in materia di prevenzione, sicurezza e tutela della salute pone </w:t>
      </w:r>
      <w:r w:rsidRPr="005B0572">
        <w:rPr>
          <w:rFonts w:cs="Arial"/>
        </w:rPr>
        <w:lastRenderedPageBreak/>
        <w:t>a carico dello stesso, esclusivamente per le attività svolte</w:t>
      </w:r>
      <w:r w:rsidR="009C2AA4" w:rsidRPr="005B0572">
        <w:rPr>
          <w:rFonts w:cs="Arial"/>
        </w:rPr>
        <w:t xml:space="preserve"> </w:t>
      </w:r>
      <w:r w:rsidRPr="005B0572">
        <w:rPr>
          <w:rFonts w:cs="Arial"/>
        </w:rPr>
        <w:t>in</w:t>
      </w:r>
      <w:r w:rsidR="00425B3B" w:rsidRPr="005B0572">
        <w:rPr>
          <w:rFonts w:cs="Arial"/>
        </w:rPr>
        <w:t xml:space="preserve"> locali e spazi dell’Azienda</w:t>
      </w:r>
      <w:r w:rsidR="009C2AA4" w:rsidRPr="005B0572">
        <w:rPr>
          <w:rFonts w:cs="Arial"/>
        </w:rPr>
        <w:t xml:space="preserve"> </w:t>
      </w:r>
      <w:r w:rsidR="00A40E1A" w:rsidRPr="005B0572">
        <w:rPr>
          <w:rFonts w:cs="Arial"/>
        </w:rPr>
        <w:t>o in ogni altro luogo di pertinenza dell'Azienda accessibile al</w:t>
      </w:r>
      <w:r w:rsidR="00C90091">
        <w:rPr>
          <w:rFonts w:cs="Arial"/>
        </w:rPr>
        <w:t>lo</w:t>
      </w:r>
      <w:r w:rsidR="0017728B" w:rsidRPr="005B0572">
        <w:rPr>
          <w:rFonts w:cs="Arial"/>
        </w:rPr>
        <w:t xml:space="preserve">/alla specializzando/a </w:t>
      </w:r>
      <w:r w:rsidR="00A40E1A" w:rsidRPr="005B0572">
        <w:rPr>
          <w:rFonts w:cs="Arial"/>
        </w:rPr>
        <w:t>nell'ambito della propria attività</w:t>
      </w:r>
      <w:r w:rsidR="009C2AA4" w:rsidRPr="005B0572">
        <w:rPr>
          <w:rFonts w:cs="Arial"/>
        </w:rPr>
        <w:t>.</w:t>
      </w:r>
      <w:r w:rsidR="00BB08EC" w:rsidRPr="005B0572">
        <w:rPr>
          <w:rFonts w:cs="Arial"/>
        </w:rPr>
        <w:t xml:space="preserve"> </w:t>
      </w:r>
    </w:p>
    <w:bookmarkEnd w:id="0"/>
    <w:p w14:paraId="5A4042A8" w14:textId="77777777" w:rsidR="00FB492E" w:rsidRPr="005B0572" w:rsidRDefault="00FB492E" w:rsidP="00FB492E">
      <w:pPr>
        <w:jc w:val="center"/>
        <w:rPr>
          <w:rFonts w:cs="Arial"/>
          <w:b/>
          <w:bCs/>
        </w:rPr>
      </w:pPr>
      <w:r w:rsidRPr="005B0572">
        <w:rPr>
          <w:rFonts w:cs="Arial"/>
          <w:b/>
          <w:bCs/>
        </w:rPr>
        <w:t xml:space="preserve">Art. 12 </w:t>
      </w:r>
    </w:p>
    <w:p w14:paraId="6E49FB66" w14:textId="7354DDD8" w:rsidR="00FB492E" w:rsidRPr="005B0572" w:rsidRDefault="00F6651D" w:rsidP="00FB492E">
      <w:pPr>
        <w:rPr>
          <w:rFonts w:cs="Arial"/>
        </w:rPr>
      </w:pPr>
      <w:r w:rsidRPr="005B0572">
        <w:rPr>
          <w:rFonts w:cs="Arial"/>
        </w:rPr>
        <w:t xml:space="preserve">1. </w:t>
      </w:r>
      <w:r w:rsidR="00FB492E" w:rsidRPr="005B0572">
        <w:rPr>
          <w:rFonts w:cs="Arial"/>
        </w:rPr>
        <w:t>Le Parti convengono che l’accertamento della idoneità sanitaria del</w:t>
      </w:r>
      <w:r w:rsidR="007F7B79">
        <w:rPr>
          <w:rFonts w:cs="Arial"/>
        </w:rPr>
        <w:t>lo</w:t>
      </w:r>
      <w:r w:rsidR="00C00897" w:rsidRPr="005B0572">
        <w:rPr>
          <w:rFonts w:cs="Arial"/>
        </w:rPr>
        <w:t>/della specializzando/a</w:t>
      </w:r>
      <w:r w:rsidR="00FB492E" w:rsidRPr="005B0572">
        <w:rPr>
          <w:rFonts w:cs="Arial"/>
        </w:rPr>
        <w:t xml:space="preserve"> è effettuato a cura e spese della struttura sanitaria </w:t>
      </w:r>
      <w:r w:rsidR="00854C88" w:rsidRPr="005B0572">
        <w:rPr>
          <w:rFonts w:cs="Arial"/>
        </w:rPr>
        <w:t>ospitante</w:t>
      </w:r>
      <w:r w:rsidR="005B0572">
        <w:rPr>
          <w:rFonts w:cs="Arial"/>
        </w:rPr>
        <w:t>.</w:t>
      </w:r>
    </w:p>
    <w:p w14:paraId="0840E0CF" w14:textId="6E95D04D" w:rsidR="00E04442" w:rsidRPr="005B0572" w:rsidRDefault="00F6651D" w:rsidP="00FB492E">
      <w:pPr>
        <w:rPr>
          <w:rFonts w:cs="Arial"/>
        </w:rPr>
      </w:pPr>
      <w:r w:rsidRPr="005B0572">
        <w:rPr>
          <w:rFonts w:cs="Arial"/>
        </w:rPr>
        <w:t xml:space="preserve">2. </w:t>
      </w:r>
      <w:r w:rsidR="00FB492E" w:rsidRPr="005B0572">
        <w:rPr>
          <w:rFonts w:cs="Arial"/>
        </w:rPr>
        <w:t>L’avvio della frequenza presso l</w:t>
      </w:r>
      <w:r w:rsidR="00E45561" w:rsidRPr="005B0572">
        <w:rPr>
          <w:rFonts w:cs="Arial"/>
        </w:rPr>
        <w:t>’</w:t>
      </w:r>
      <w:r w:rsidR="00425B3B" w:rsidRPr="005B0572">
        <w:rPr>
          <w:rFonts w:cs="Arial"/>
        </w:rPr>
        <w:t>Azienda</w:t>
      </w:r>
      <w:r w:rsidR="00FB492E" w:rsidRPr="005B0572">
        <w:rPr>
          <w:rFonts w:cs="Arial"/>
        </w:rPr>
        <w:t xml:space="preserve"> è subordinato </w:t>
      </w:r>
      <w:r w:rsidR="00854C88" w:rsidRPr="005B0572">
        <w:rPr>
          <w:rFonts w:cs="Arial"/>
        </w:rPr>
        <w:t>alla valutazione da parte del medico competente o autorizzato dell’Azienda stessa, previa visione della certificazione di idoneità sanitaria del medico in formazione specialistica conseguita presso la struttura sanitaria di precedente assegnazione.</w:t>
      </w:r>
      <w:r w:rsidR="00854C88" w:rsidRPr="005B0572">
        <w:rPr>
          <w:rFonts w:ascii="Calibri" w:hAnsi="Calibri"/>
          <w:bCs/>
          <w:color w:val="FF0000"/>
        </w:rPr>
        <w:t xml:space="preserve"> </w:t>
      </w:r>
    </w:p>
    <w:p w14:paraId="3514885D" w14:textId="4D0472F4" w:rsidR="00E04442" w:rsidRPr="00FA0C3F" w:rsidRDefault="00F6651D" w:rsidP="00FB492E">
      <w:pPr>
        <w:rPr>
          <w:rFonts w:cs="Arial"/>
        </w:rPr>
      </w:pPr>
      <w:r w:rsidRPr="005B0572">
        <w:rPr>
          <w:rFonts w:cs="Arial"/>
        </w:rPr>
        <w:t xml:space="preserve">3. </w:t>
      </w:r>
      <w:r w:rsidR="00E04442" w:rsidRPr="005B0572">
        <w:rPr>
          <w:rFonts w:cs="Arial"/>
        </w:rPr>
        <w:t>A seguito della cessazione dell’attività, l’Azienda ospitante consegna al</w:t>
      </w:r>
      <w:r w:rsidR="007F7B79">
        <w:rPr>
          <w:rFonts w:cs="Arial"/>
        </w:rPr>
        <w:t>lo</w:t>
      </w:r>
      <w:r w:rsidR="00FA0C3F" w:rsidRPr="005B0572">
        <w:rPr>
          <w:rFonts w:cs="Arial"/>
        </w:rPr>
        <w:t>/alla specializzando/a</w:t>
      </w:r>
      <w:r w:rsidR="00E04442" w:rsidRPr="005B0572">
        <w:rPr>
          <w:rFonts w:cs="Arial"/>
        </w:rPr>
        <w:t xml:space="preserve"> copia della documentazione </w:t>
      </w:r>
      <w:r w:rsidR="00E5786E" w:rsidRPr="005B0572">
        <w:rPr>
          <w:rFonts w:cs="Arial"/>
        </w:rPr>
        <w:t xml:space="preserve">personale </w:t>
      </w:r>
      <w:r w:rsidR="00E04442" w:rsidRPr="005B0572">
        <w:rPr>
          <w:rFonts w:cs="Arial"/>
        </w:rPr>
        <w:t>relativa alla sorveglianza sanitaria e all’eventuale sorveglianza fisica della radioprotezione.</w:t>
      </w:r>
    </w:p>
    <w:p w14:paraId="095A7907" w14:textId="77777777" w:rsidR="00FB492E" w:rsidRPr="00FA0C3F" w:rsidRDefault="00FB492E" w:rsidP="00FB492E">
      <w:pPr>
        <w:jc w:val="center"/>
        <w:rPr>
          <w:rFonts w:cs="Arial"/>
          <w:b/>
          <w:bCs/>
        </w:rPr>
      </w:pPr>
      <w:r w:rsidRPr="00FA0C3F">
        <w:rPr>
          <w:rFonts w:cs="Arial"/>
          <w:b/>
          <w:bCs/>
        </w:rPr>
        <w:t xml:space="preserve">Art. 13 </w:t>
      </w:r>
    </w:p>
    <w:p w14:paraId="6EE1BDB5" w14:textId="2278CD35" w:rsidR="00FB492E" w:rsidRPr="00024943" w:rsidRDefault="00624D52" w:rsidP="00FB492E">
      <w:pPr>
        <w:rPr>
          <w:rFonts w:cs="Arial"/>
        </w:rPr>
      </w:pPr>
      <w:r>
        <w:rPr>
          <w:rFonts w:cs="Arial"/>
        </w:rPr>
        <w:t xml:space="preserve">1. </w:t>
      </w:r>
      <w:r w:rsidR="00E45561" w:rsidRPr="00024943">
        <w:rPr>
          <w:rFonts w:cs="Arial"/>
        </w:rPr>
        <w:t>L’</w:t>
      </w:r>
      <w:r w:rsidR="00AD3515" w:rsidRPr="00024943">
        <w:rPr>
          <w:rFonts w:cs="Arial"/>
        </w:rPr>
        <w:t xml:space="preserve"> Azienda</w:t>
      </w:r>
      <w:r w:rsidR="00E45561" w:rsidRPr="00024943">
        <w:rPr>
          <w:rFonts w:cs="Arial"/>
        </w:rPr>
        <w:t xml:space="preserve"> assicura al</w:t>
      </w:r>
      <w:r w:rsidR="007F7B79">
        <w:rPr>
          <w:rFonts w:cs="Arial"/>
        </w:rPr>
        <w:t>lo</w:t>
      </w:r>
      <w:r w:rsidR="0039767C">
        <w:rPr>
          <w:rFonts w:cs="Arial"/>
        </w:rPr>
        <w:t>/alla</w:t>
      </w:r>
      <w:r w:rsidR="0039767C" w:rsidRPr="00024943">
        <w:rPr>
          <w:rFonts w:cs="Arial"/>
        </w:rPr>
        <w:t xml:space="preserve"> </w:t>
      </w:r>
      <w:r w:rsidR="0039767C">
        <w:rPr>
          <w:rFonts w:cs="Arial"/>
        </w:rPr>
        <w:t>specializzando/a</w:t>
      </w:r>
      <w:r w:rsidR="00A40E1A">
        <w:rPr>
          <w:rFonts w:cs="Arial"/>
        </w:rPr>
        <w:t>,</w:t>
      </w:r>
      <w:r w:rsidR="00D51900" w:rsidRPr="00024943">
        <w:rPr>
          <w:rFonts w:cs="Arial"/>
        </w:rPr>
        <w:t xml:space="preserve"> </w:t>
      </w:r>
      <w:r w:rsidR="00FB492E" w:rsidRPr="00024943">
        <w:rPr>
          <w:rFonts w:cs="Arial"/>
        </w:rPr>
        <w:t>che svolge attività pratica nell’ambito della presente convenzione, le stesse condizioni del proprio personale strutturato</w:t>
      </w:r>
      <w:r w:rsidR="00A40E1A">
        <w:rPr>
          <w:rFonts w:cs="Arial"/>
        </w:rPr>
        <w:t xml:space="preserve"> e</w:t>
      </w:r>
      <w:r w:rsidR="00FB492E" w:rsidRPr="00024943">
        <w:rPr>
          <w:rFonts w:cs="Arial"/>
        </w:rPr>
        <w:t xml:space="preserve"> </w:t>
      </w:r>
      <w:r w:rsidR="00BD585F">
        <w:rPr>
          <w:rFonts w:cs="Arial"/>
        </w:rPr>
        <w:t xml:space="preserve">mette </w:t>
      </w:r>
      <w:r w:rsidR="00FB492E" w:rsidRPr="00024943">
        <w:rPr>
          <w:rFonts w:cs="Arial"/>
        </w:rPr>
        <w:t>a disposizione le uniformi di servizio.</w:t>
      </w:r>
    </w:p>
    <w:p w14:paraId="6537C37C" w14:textId="77777777" w:rsidR="00FB492E" w:rsidRPr="00024943" w:rsidRDefault="00FB492E" w:rsidP="00FB492E">
      <w:pPr>
        <w:autoSpaceDE w:val="0"/>
        <w:autoSpaceDN w:val="0"/>
        <w:adjustRightInd w:val="0"/>
        <w:jc w:val="center"/>
        <w:outlineLvl w:val="0"/>
        <w:rPr>
          <w:rFonts w:cs="Arial"/>
          <w:b/>
        </w:rPr>
      </w:pPr>
      <w:bookmarkStart w:id="1" w:name="_Toc300218424"/>
      <w:bookmarkStart w:id="2" w:name="_Toc300218783"/>
      <w:r w:rsidRPr="00024943">
        <w:rPr>
          <w:rFonts w:cs="Arial"/>
          <w:b/>
        </w:rPr>
        <w:t xml:space="preserve">Art. 14 </w:t>
      </w:r>
      <w:bookmarkEnd w:id="1"/>
      <w:bookmarkEnd w:id="2"/>
    </w:p>
    <w:p w14:paraId="29DD011A" w14:textId="089AF6A5" w:rsidR="00EC7710" w:rsidRPr="00024943" w:rsidRDefault="00624D52" w:rsidP="00951465">
      <w:pPr>
        <w:rPr>
          <w:rFonts w:cs="Arial"/>
        </w:rPr>
      </w:pPr>
      <w:r>
        <w:rPr>
          <w:rFonts w:cs="Arial"/>
        </w:rPr>
        <w:t>1</w:t>
      </w:r>
      <w:bookmarkStart w:id="3" w:name="_Hlk192775407"/>
      <w:r>
        <w:rPr>
          <w:rFonts w:cs="Arial"/>
        </w:rPr>
        <w:t xml:space="preserve">. </w:t>
      </w:r>
      <w:r w:rsidR="00EC7710" w:rsidRPr="00024943">
        <w:rPr>
          <w:rFonts w:cs="Arial"/>
        </w:rPr>
        <w:t>Le parti si impegnano a trattare i dati personali di cui alla presente convenzione unicamente per le finalità connesse all’esecuzione della presente convenzione medesima.</w:t>
      </w:r>
    </w:p>
    <w:p w14:paraId="7C798C21" w14:textId="0A407FBA" w:rsidR="00EC7710" w:rsidRPr="00024943" w:rsidRDefault="00624D52" w:rsidP="00951465">
      <w:pPr>
        <w:rPr>
          <w:rFonts w:cs="Arial"/>
        </w:rPr>
      </w:pPr>
      <w:r>
        <w:rPr>
          <w:rFonts w:cs="Arial"/>
        </w:rPr>
        <w:t xml:space="preserve">2. </w:t>
      </w:r>
      <w:r w:rsidR="00EC7710" w:rsidRPr="00024943">
        <w:rPr>
          <w:rFonts w:cs="Arial"/>
        </w:rPr>
        <w:t>Il trattamento dei dati personali avverrà nel rispetto</w:t>
      </w:r>
      <w:r w:rsidR="001303C6" w:rsidRPr="00024943">
        <w:rPr>
          <w:rFonts w:cs="Arial"/>
        </w:rPr>
        <w:t xml:space="preserve"> delle prescrizioni del Regolamento UE 2016/679</w:t>
      </w:r>
      <w:r w:rsidR="00EF3555">
        <w:rPr>
          <w:rFonts w:cs="Arial"/>
        </w:rPr>
        <w:t xml:space="preserve"> (GDPR)</w:t>
      </w:r>
      <w:r w:rsidR="001303C6" w:rsidRPr="00024943">
        <w:rPr>
          <w:rFonts w:cs="Arial"/>
        </w:rPr>
        <w:t xml:space="preserve">, del </w:t>
      </w:r>
      <w:proofErr w:type="spellStart"/>
      <w:r w:rsidR="001303C6" w:rsidRPr="00024943">
        <w:rPr>
          <w:rFonts w:cs="Arial"/>
        </w:rPr>
        <w:t>D.lgs</w:t>
      </w:r>
      <w:proofErr w:type="spellEnd"/>
      <w:r w:rsidR="001303C6" w:rsidRPr="00024943">
        <w:rPr>
          <w:rFonts w:cs="Arial"/>
        </w:rPr>
        <w:t xml:space="preserve"> 196/2003 come novellato dal </w:t>
      </w:r>
      <w:proofErr w:type="spellStart"/>
      <w:r w:rsidR="001303C6" w:rsidRPr="00024943">
        <w:rPr>
          <w:rFonts w:cs="Arial"/>
        </w:rPr>
        <w:t>D.Lgs</w:t>
      </w:r>
      <w:proofErr w:type="spellEnd"/>
      <w:r w:rsidR="001303C6" w:rsidRPr="00024943">
        <w:rPr>
          <w:rFonts w:cs="Arial"/>
        </w:rPr>
        <w:t xml:space="preserve"> 101/2018 </w:t>
      </w:r>
      <w:r w:rsidR="00693340">
        <w:rPr>
          <w:rFonts w:cs="Arial"/>
        </w:rPr>
        <w:t xml:space="preserve">e </w:t>
      </w:r>
      <w:proofErr w:type="spellStart"/>
      <w:r w:rsidR="00693340">
        <w:rPr>
          <w:rFonts w:cs="Arial"/>
        </w:rPr>
        <w:t>s.m.i</w:t>
      </w:r>
      <w:proofErr w:type="spellEnd"/>
      <w:r w:rsidR="00693340">
        <w:rPr>
          <w:rFonts w:cs="Arial"/>
        </w:rPr>
        <w:t xml:space="preserve"> </w:t>
      </w:r>
      <w:r w:rsidR="001303C6" w:rsidRPr="00024943">
        <w:rPr>
          <w:rFonts w:cs="Arial"/>
        </w:rPr>
        <w:t>e dei provvedimenti dell’Autorità Garante per la protezione dei dati personali italiana.</w:t>
      </w:r>
    </w:p>
    <w:p w14:paraId="66866325" w14:textId="0DC43BA7" w:rsidR="001303C6" w:rsidRPr="00024943" w:rsidRDefault="00624D52" w:rsidP="00951465">
      <w:pPr>
        <w:rPr>
          <w:rFonts w:cs="Arial"/>
        </w:rPr>
      </w:pPr>
      <w:r>
        <w:rPr>
          <w:rFonts w:cs="Arial"/>
        </w:rPr>
        <w:lastRenderedPageBreak/>
        <w:t xml:space="preserve">3. </w:t>
      </w:r>
      <w:r w:rsidR="001303C6" w:rsidRPr="00024943">
        <w:rPr>
          <w:rFonts w:cs="Arial"/>
        </w:rPr>
        <w:t xml:space="preserve">In relazione ai rapporti in tema di </w:t>
      </w:r>
      <w:r w:rsidR="001303C6" w:rsidRPr="00024943">
        <w:rPr>
          <w:rFonts w:cs="Arial"/>
          <w:i/>
        </w:rPr>
        <w:t xml:space="preserve">data </w:t>
      </w:r>
      <w:proofErr w:type="spellStart"/>
      <w:r w:rsidR="001303C6" w:rsidRPr="00024943">
        <w:rPr>
          <w:rFonts w:cs="Arial"/>
          <w:i/>
        </w:rPr>
        <w:t>protection</w:t>
      </w:r>
      <w:proofErr w:type="spellEnd"/>
      <w:r w:rsidR="001303C6" w:rsidRPr="00024943">
        <w:rPr>
          <w:rFonts w:cs="Arial"/>
        </w:rPr>
        <w:t xml:space="preserve"> intercorrenti tra le due strutture e alle modalità operative di gestione dei diversi trattamenti, ciascuna parte agisce come Titolare autonomo per gli adempimenti di propria competenza.</w:t>
      </w:r>
    </w:p>
    <w:p w14:paraId="3FC79F29" w14:textId="1C4B8C4E" w:rsidR="001303C6" w:rsidRPr="00024943" w:rsidRDefault="00624D52" w:rsidP="00951465">
      <w:pPr>
        <w:rPr>
          <w:rFonts w:cs="Arial"/>
        </w:rPr>
      </w:pPr>
      <w:r>
        <w:rPr>
          <w:rFonts w:cs="Arial"/>
        </w:rPr>
        <w:t xml:space="preserve">4. </w:t>
      </w:r>
      <w:r w:rsidR="001303C6" w:rsidRPr="00024943">
        <w:rPr>
          <w:rFonts w:cs="Arial"/>
        </w:rPr>
        <w:t xml:space="preserve">Per le operazioni di trattamento le parti garantiscono che queste saranno svolte da soggetti autorizzati e formati all’assolvimento di tali compiti, </w:t>
      </w:r>
      <w:r w:rsidR="00E12135">
        <w:rPr>
          <w:rFonts w:cs="Arial"/>
        </w:rPr>
        <w:t xml:space="preserve">o soggetti </w:t>
      </w:r>
      <w:r w:rsidR="001303C6" w:rsidRPr="00024943">
        <w:rPr>
          <w:rFonts w:cs="Arial"/>
        </w:rPr>
        <w:t xml:space="preserve">debitamente nominati responsabili </w:t>
      </w:r>
      <w:r w:rsidR="00EF3555">
        <w:rPr>
          <w:rFonts w:cs="Arial"/>
        </w:rPr>
        <w:t>del</w:t>
      </w:r>
      <w:r w:rsidR="001303C6" w:rsidRPr="00024943">
        <w:rPr>
          <w:rFonts w:cs="Arial"/>
        </w:rPr>
        <w:t xml:space="preserve"> trattamento</w:t>
      </w:r>
      <w:r w:rsidR="00EF3555">
        <w:rPr>
          <w:rFonts w:cs="Arial"/>
        </w:rPr>
        <w:t xml:space="preserve"> (ex art. 28 GDPR)</w:t>
      </w:r>
      <w:r w:rsidR="001303C6" w:rsidRPr="00024943">
        <w:rPr>
          <w:rFonts w:cs="Arial"/>
        </w:rPr>
        <w:t>, e con mezzi dotati di misur</w:t>
      </w:r>
      <w:r w:rsidR="00657C30" w:rsidRPr="00024943">
        <w:rPr>
          <w:rFonts w:cs="Arial"/>
        </w:rPr>
        <w:t>e</w:t>
      </w:r>
      <w:r w:rsidR="001303C6" w:rsidRPr="00024943">
        <w:rPr>
          <w:rFonts w:cs="Arial"/>
        </w:rPr>
        <w:t xml:space="preserve"> di sicurezza atte a garantire la riservatezza dei soggetti interessati cui i dati si riferiscono, e ad </w:t>
      </w:r>
      <w:r w:rsidR="00657C30" w:rsidRPr="00024943">
        <w:rPr>
          <w:rFonts w:cs="Arial"/>
        </w:rPr>
        <w:t xml:space="preserve">impedire </w:t>
      </w:r>
      <w:r w:rsidR="001303C6" w:rsidRPr="00024943">
        <w:rPr>
          <w:rFonts w:cs="Arial"/>
        </w:rPr>
        <w:t>l’indebito accesso a soggetti terzi o a personale non autorizzato.</w:t>
      </w:r>
    </w:p>
    <w:p w14:paraId="1A1733DE" w14:textId="134E599B" w:rsidR="001303C6" w:rsidRPr="00024943" w:rsidRDefault="00624D52" w:rsidP="00951465">
      <w:pPr>
        <w:rPr>
          <w:rFonts w:cs="Arial"/>
        </w:rPr>
      </w:pPr>
      <w:r>
        <w:rPr>
          <w:rFonts w:cs="Arial"/>
        </w:rPr>
        <w:t xml:space="preserve">5. </w:t>
      </w:r>
      <w:r w:rsidR="001303C6" w:rsidRPr="00024943">
        <w:rPr>
          <w:rFonts w:cs="Arial"/>
        </w:rPr>
        <w:t>Nell’espletamento delle attività assegnate al</w:t>
      </w:r>
      <w:r w:rsidR="007F7B79">
        <w:rPr>
          <w:rFonts w:cs="Arial"/>
        </w:rPr>
        <w:t>lo</w:t>
      </w:r>
      <w:r w:rsidR="00FA0C3F">
        <w:rPr>
          <w:rFonts w:cs="Arial"/>
        </w:rPr>
        <w:t>/alla</w:t>
      </w:r>
      <w:r w:rsidR="00FA0C3F" w:rsidRPr="00024943">
        <w:rPr>
          <w:rFonts w:cs="Arial"/>
        </w:rPr>
        <w:t xml:space="preserve"> </w:t>
      </w:r>
      <w:r w:rsidR="00FA0C3F">
        <w:rPr>
          <w:rFonts w:cs="Arial"/>
        </w:rPr>
        <w:t>specializzando/a</w:t>
      </w:r>
      <w:r w:rsidR="001303C6" w:rsidRPr="00024943">
        <w:rPr>
          <w:rFonts w:cs="Arial"/>
        </w:rPr>
        <w:t>, l’Azienda, in quanto Titolare del trattamento, provvederà ad autorizzare</w:t>
      </w:r>
      <w:r w:rsidR="004D357D" w:rsidRPr="00024943">
        <w:rPr>
          <w:rFonts w:cs="Arial"/>
        </w:rPr>
        <w:t xml:space="preserve"> </w:t>
      </w:r>
      <w:r w:rsidR="007F7B79">
        <w:rPr>
          <w:rFonts w:cs="Arial"/>
        </w:rPr>
        <w:t>lo</w:t>
      </w:r>
      <w:r w:rsidR="00724C68">
        <w:rPr>
          <w:rFonts w:cs="Arial"/>
        </w:rPr>
        <w:t>/la</w:t>
      </w:r>
      <w:r w:rsidR="00724C68" w:rsidRPr="00024943">
        <w:rPr>
          <w:rFonts w:cs="Arial"/>
        </w:rPr>
        <w:t xml:space="preserve"> </w:t>
      </w:r>
      <w:r w:rsidR="00724C68">
        <w:rPr>
          <w:rFonts w:cs="Arial"/>
        </w:rPr>
        <w:t>specializzando/a</w:t>
      </w:r>
      <w:r w:rsidR="004D357D" w:rsidRPr="00024943">
        <w:rPr>
          <w:rFonts w:cs="Arial"/>
        </w:rPr>
        <w:t xml:space="preserve"> </w:t>
      </w:r>
      <w:r w:rsidR="00657C30" w:rsidRPr="00024943">
        <w:rPr>
          <w:rFonts w:cs="Arial"/>
        </w:rPr>
        <w:t>al trattamento dei dati personali e particolari di cui tale soggetto verrà a conoscenza n</w:t>
      </w:r>
      <w:r w:rsidR="00A03058" w:rsidRPr="00024943">
        <w:rPr>
          <w:rFonts w:cs="Arial"/>
        </w:rPr>
        <w:t>ello svolgimento</w:t>
      </w:r>
      <w:r w:rsidR="00657C30" w:rsidRPr="00024943">
        <w:rPr>
          <w:rFonts w:cs="Arial"/>
        </w:rPr>
        <w:t xml:space="preserve"> delle attività formative, nominandolo responsabile o autorizzato al trattamento, previa consegna di dettagliata informativa e adeguata formazione.</w:t>
      </w:r>
    </w:p>
    <w:bookmarkEnd w:id="3"/>
    <w:p w14:paraId="6895282F" w14:textId="3B68FB66" w:rsidR="00FB492E" w:rsidRPr="00024943" w:rsidRDefault="00FB492E" w:rsidP="00657C30">
      <w:pPr>
        <w:keepNext/>
        <w:jc w:val="center"/>
        <w:rPr>
          <w:rFonts w:cs="Arial"/>
          <w:b/>
          <w:bCs/>
        </w:rPr>
      </w:pPr>
      <w:r w:rsidRPr="00024943">
        <w:rPr>
          <w:rFonts w:cs="Arial"/>
          <w:b/>
          <w:bCs/>
        </w:rPr>
        <w:t>Art. 15</w:t>
      </w:r>
    </w:p>
    <w:p w14:paraId="2D357C6A" w14:textId="178E649C" w:rsidR="001348E6" w:rsidRPr="00024943" w:rsidRDefault="00624D52" w:rsidP="001348E6">
      <w:pPr>
        <w:rPr>
          <w:rFonts w:cs="Arial"/>
        </w:rPr>
      </w:pPr>
      <w:r>
        <w:rPr>
          <w:rFonts w:cs="Arial"/>
        </w:rPr>
        <w:t xml:space="preserve">1. </w:t>
      </w:r>
      <w:r w:rsidR="00FB492E" w:rsidRPr="00024943">
        <w:rPr>
          <w:rFonts w:cs="Arial"/>
        </w:rPr>
        <w:t>Durante lo svolgimen</w:t>
      </w:r>
      <w:r w:rsidR="004D357D" w:rsidRPr="00024943">
        <w:rPr>
          <w:rFonts w:cs="Arial"/>
        </w:rPr>
        <w:t xml:space="preserve">to dell’attività integrativa </w:t>
      </w:r>
      <w:r w:rsidR="007F7B79">
        <w:rPr>
          <w:rFonts w:cs="Arial"/>
        </w:rPr>
        <w:t>lo</w:t>
      </w:r>
      <w:r w:rsidR="00724C68">
        <w:rPr>
          <w:rFonts w:cs="Arial"/>
        </w:rPr>
        <w:t>/la</w:t>
      </w:r>
      <w:r w:rsidR="00724C68" w:rsidRPr="00024943">
        <w:rPr>
          <w:rFonts w:cs="Arial"/>
        </w:rPr>
        <w:t xml:space="preserve"> </w:t>
      </w:r>
      <w:r w:rsidR="00724C68">
        <w:rPr>
          <w:rFonts w:cs="Arial"/>
        </w:rPr>
        <w:t>specializzando/a</w:t>
      </w:r>
      <w:r w:rsidR="00724C68" w:rsidRPr="00024943">
        <w:rPr>
          <w:rFonts w:cs="Arial"/>
        </w:rPr>
        <w:t xml:space="preserve"> </w:t>
      </w:r>
      <w:r w:rsidR="00FB492E" w:rsidRPr="00024943">
        <w:rPr>
          <w:rFonts w:cs="Arial"/>
        </w:rPr>
        <w:t>è tenuto a svolgere le attività disciplinate dalla presente convenzione, nei modi, tempi e luoghi indicati negli artt. 3, 4, 11, 12 e 14</w:t>
      </w:r>
      <w:r w:rsidR="007F7B79">
        <w:rPr>
          <w:rFonts w:cs="Arial"/>
        </w:rPr>
        <w:t xml:space="preserve"> lo</w:t>
      </w:r>
      <w:r w:rsidR="005F3A92">
        <w:rPr>
          <w:rFonts w:cs="Arial"/>
        </w:rPr>
        <w:t>/la specializzando/a</w:t>
      </w:r>
      <w:r w:rsidR="005F3A92" w:rsidRPr="00024943">
        <w:rPr>
          <w:rFonts w:cs="Arial"/>
        </w:rPr>
        <w:t xml:space="preserve"> </w:t>
      </w:r>
      <w:r w:rsidR="00FB492E" w:rsidRPr="00024943">
        <w:rPr>
          <w:rFonts w:cs="Arial"/>
        </w:rPr>
        <w:t xml:space="preserve">deve rispettare le norme in materia di igiene, sicurezza e salute sui luoghi di lavoro. </w:t>
      </w:r>
    </w:p>
    <w:p w14:paraId="0B378578" w14:textId="6359A41F" w:rsidR="00884732" w:rsidRPr="008D2D25" w:rsidRDefault="00624D52" w:rsidP="001348E6">
      <w:pPr>
        <w:rPr>
          <w:rFonts w:cs="Arial"/>
        </w:rPr>
      </w:pPr>
      <w:r w:rsidRPr="00FA0C3F">
        <w:rPr>
          <w:rFonts w:cs="Arial"/>
        </w:rPr>
        <w:t xml:space="preserve">2. </w:t>
      </w:r>
      <w:r w:rsidR="002C5A29" w:rsidRPr="00FA0C3F">
        <w:rPr>
          <w:rFonts w:cs="Arial"/>
        </w:rPr>
        <w:t xml:space="preserve">Prima dell’inizio dell’attività, l’Ateneo provvede a garantire la formazione generale, mentre l’Azienda ospitante provvede a garantire l’informazione, la formazione </w:t>
      </w:r>
      <w:r w:rsidR="002C5A29" w:rsidRPr="008D2D25">
        <w:rPr>
          <w:rFonts w:cs="Arial"/>
        </w:rPr>
        <w:t>specifica e l’eventuale addestramento necessario.</w:t>
      </w:r>
    </w:p>
    <w:p w14:paraId="24B8756E" w14:textId="510DBE4D" w:rsidR="00FB492E" w:rsidRPr="00024943" w:rsidRDefault="00FB492E" w:rsidP="00FB492E">
      <w:pPr>
        <w:jc w:val="center"/>
        <w:rPr>
          <w:rFonts w:cs="Arial"/>
          <w:b/>
          <w:bCs/>
        </w:rPr>
      </w:pPr>
      <w:r w:rsidRPr="00024943">
        <w:rPr>
          <w:rFonts w:cs="Arial"/>
          <w:b/>
          <w:bCs/>
        </w:rPr>
        <w:t>Art. 1</w:t>
      </w:r>
      <w:r w:rsidR="00D35D29">
        <w:rPr>
          <w:rFonts w:cs="Arial"/>
          <w:b/>
          <w:bCs/>
        </w:rPr>
        <w:t>6</w:t>
      </w:r>
      <w:r w:rsidRPr="00024943">
        <w:rPr>
          <w:rFonts w:cs="Arial"/>
          <w:b/>
          <w:bCs/>
        </w:rPr>
        <w:t xml:space="preserve"> </w:t>
      </w:r>
    </w:p>
    <w:p w14:paraId="3ACFB07B" w14:textId="4CB68239" w:rsidR="00E46560" w:rsidRDefault="00E46560" w:rsidP="00E46560">
      <w:pPr>
        <w:pStyle w:val="Corpotesto"/>
        <w:spacing w:line="480" w:lineRule="exact"/>
        <w:rPr>
          <w:rFonts w:ascii="Arial" w:hAnsi="Arial" w:cs="Arial"/>
          <w:sz w:val="20"/>
        </w:rPr>
      </w:pPr>
      <w:r>
        <w:rPr>
          <w:rFonts w:ascii="Arial" w:hAnsi="Arial" w:cs="Arial"/>
          <w:sz w:val="20"/>
        </w:rPr>
        <w:t>1.</w:t>
      </w:r>
      <w:r w:rsidR="00FB492E" w:rsidRPr="00024943">
        <w:rPr>
          <w:rFonts w:ascii="Arial" w:hAnsi="Arial" w:cs="Arial"/>
          <w:sz w:val="20"/>
        </w:rPr>
        <w:t>La presente convenzione ha durata di</w:t>
      </w:r>
      <w:proofErr w:type="gramStart"/>
      <w:r w:rsidR="00FB492E" w:rsidRPr="00024943">
        <w:rPr>
          <w:rFonts w:ascii="Arial" w:hAnsi="Arial" w:cs="Arial"/>
          <w:sz w:val="20"/>
        </w:rPr>
        <w:t xml:space="preserve"> </w:t>
      </w:r>
      <w:r w:rsidR="00454DC6">
        <w:rPr>
          <w:rFonts w:ascii="Arial" w:hAnsi="Arial" w:cs="Arial"/>
          <w:sz w:val="20"/>
        </w:rPr>
        <w:t>….</w:t>
      </w:r>
      <w:proofErr w:type="gramEnd"/>
      <w:r w:rsidR="00454DC6">
        <w:rPr>
          <w:rFonts w:ascii="Arial" w:hAnsi="Arial" w:cs="Arial"/>
          <w:sz w:val="20"/>
        </w:rPr>
        <w:t>.</w:t>
      </w:r>
      <w:r w:rsidR="00695D5D" w:rsidRPr="00024943">
        <w:rPr>
          <w:rFonts w:ascii="Arial" w:hAnsi="Arial" w:cs="Arial"/>
          <w:sz w:val="20"/>
        </w:rPr>
        <w:t xml:space="preserve"> </w:t>
      </w:r>
      <w:r w:rsidR="00FB492E" w:rsidRPr="00024943">
        <w:rPr>
          <w:rFonts w:ascii="Arial" w:hAnsi="Arial" w:cs="Arial"/>
          <w:sz w:val="20"/>
        </w:rPr>
        <w:t xml:space="preserve"> </w:t>
      </w:r>
      <w:r w:rsidR="00454DC6">
        <w:rPr>
          <w:rFonts w:ascii="Arial" w:hAnsi="Arial" w:cs="Arial"/>
          <w:sz w:val="20"/>
        </w:rPr>
        <w:t>…</w:t>
      </w:r>
      <w:proofErr w:type="gramStart"/>
      <w:r w:rsidR="00454DC6">
        <w:rPr>
          <w:rFonts w:ascii="Arial" w:hAnsi="Arial" w:cs="Arial"/>
          <w:sz w:val="20"/>
        </w:rPr>
        <w:t>…….</w:t>
      </w:r>
      <w:proofErr w:type="gramEnd"/>
      <w:r w:rsidR="00FB492E" w:rsidRPr="00024943">
        <w:rPr>
          <w:rFonts w:ascii="Arial" w:hAnsi="Arial" w:cs="Arial"/>
          <w:sz w:val="20"/>
        </w:rPr>
        <w:t>, corrispondenti al periodo di formazione del</w:t>
      </w:r>
      <w:r w:rsidR="00E0534F" w:rsidRPr="00024943">
        <w:rPr>
          <w:rFonts w:ascii="Arial" w:hAnsi="Arial" w:cs="Arial"/>
          <w:sz w:val="20"/>
        </w:rPr>
        <w:t xml:space="preserve"> </w:t>
      </w:r>
      <w:r w:rsidR="00FA03FB" w:rsidRPr="00024943">
        <w:rPr>
          <w:rFonts w:ascii="Arial" w:hAnsi="Arial" w:cs="Arial"/>
          <w:sz w:val="20"/>
        </w:rPr>
        <w:t>dott</w:t>
      </w:r>
      <w:r w:rsidR="00E0534F" w:rsidRPr="00024943">
        <w:rPr>
          <w:rFonts w:ascii="Arial" w:hAnsi="Arial" w:cs="Arial"/>
          <w:sz w:val="20"/>
        </w:rPr>
        <w:t>.</w:t>
      </w:r>
      <w:r w:rsidR="00695D5D" w:rsidRPr="00024943">
        <w:rPr>
          <w:rFonts w:ascii="Arial" w:hAnsi="Arial" w:cs="Arial"/>
          <w:sz w:val="20"/>
        </w:rPr>
        <w:t xml:space="preserve"> </w:t>
      </w:r>
      <w:r w:rsidR="00454DC6">
        <w:rPr>
          <w:rFonts w:ascii="Arial" w:hAnsi="Arial" w:cs="Arial"/>
          <w:sz w:val="20"/>
        </w:rPr>
        <w:t>…………………</w:t>
      </w:r>
      <w:r w:rsidR="00695D5D" w:rsidRPr="00024943">
        <w:rPr>
          <w:rFonts w:ascii="Arial" w:hAnsi="Arial" w:cs="Arial"/>
          <w:sz w:val="20"/>
        </w:rPr>
        <w:t xml:space="preserve"> </w:t>
      </w:r>
      <w:r w:rsidR="00FB492E" w:rsidRPr="00024943">
        <w:rPr>
          <w:rFonts w:ascii="Arial" w:hAnsi="Arial" w:cs="Arial"/>
          <w:sz w:val="20"/>
        </w:rPr>
        <w:t xml:space="preserve">presso la </w:t>
      </w:r>
      <w:r w:rsidR="00A1249D" w:rsidRPr="00024943">
        <w:rPr>
          <w:rFonts w:ascii="Arial" w:hAnsi="Arial" w:cs="Arial"/>
          <w:sz w:val="20"/>
        </w:rPr>
        <w:t>UO di</w:t>
      </w:r>
      <w:r w:rsidR="00695D5D" w:rsidRPr="00024943">
        <w:rPr>
          <w:rFonts w:ascii="Arial" w:hAnsi="Arial" w:cs="Arial"/>
          <w:sz w:val="20"/>
        </w:rPr>
        <w:t xml:space="preserve"> </w:t>
      </w:r>
      <w:r w:rsidR="00454DC6">
        <w:rPr>
          <w:rFonts w:ascii="Arial" w:hAnsi="Arial" w:cs="Arial"/>
          <w:sz w:val="20"/>
        </w:rPr>
        <w:t>……………</w:t>
      </w:r>
      <w:r w:rsidR="00695D5D" w:rsidRPr="00024943">
        <w:rPr>
          <w:rFonts w:ascii="Arial" w:hAnsi="Arial" w:cs="Arial"/>
          <w:sz w:val="20"/>
        </w:rPr>
        <w:t xml:space="preserve"> </w:t>
      </w:r>
      <w:r w:rsidR="00FB492E" w:rsidRPr="00024943">
        <w:rPr>
          <w:rFonts w:ascii="Arial" w:hAnsi="Arial" w:cs="Arial"/>
          <w:sz w:val="20"/>
        </w:rPr>
        <w:t xml:space="preserve"> </w:t>
      </w:r>
      <w:r w:rsidR="00A1249D" w:rsidRPr="00024943">
        <w:rPr>
          <w:rFonts w:ascii="Arial" w:hAnsi="Arial" w:cs="Arial"/>
          <w:sz w:val="20"/>
        </w:rPr>
        <w:t>dell’</w:t>
      </w:r>
      <w:r w:rsidR="00AD3515" w:rsidRPr="00024943">
        <w:rPr>
          <w:rFonts w:ascii="Arial" w:hAnsi="Arial" w:cs="Arial"/>
          <w:sz w:val="20"/>
        </w:rPr>
        <w:t>Azienda</w:t>
      </w:r>
      <w:r w:rsidR="00FB492E" w:rsidRPr="00024943">
        <w:rPr>
          <w:rFonts w:ascii="Arial" w:hAnsi="Arial" w:cs="Arial"/>
          <w:sz w:val="20"/>
        </w:rPr>
        <w:t xml:space="preserve"> per </w:t>
      </w:r>
      <w:r w:rsidR="00FB492E" w:rsidRPr="00024943">
        <w:rPr>
          <w:rFonts w:ascii="Arial" w:hAnsi="Arial" w:cs="Arial"/>
          <w:sz w:val="20"/>
        </w:rPr>
        <w:lastRenderedPageBreak/>
        <w:t>lo svolgimento di attività integrative al di fuori della rete formativa della Scuola di Specializzazione dell’Università,</w:t>
      </w:r>
    </w:p>
    <w:p w14:paraId="04947724" w14:textId="77777777" w:rsidR="00E46560" w:rsidRDefault="00E46560" w:rsidP="00E46560">
      <w:pPr>
        <w:pStyle w:val="Corpotesto"/>
        <w:spacing w:line="480" w:lineRule="exact"/>
        <w:rPr>
          <w:rFonts w:ascii="Arial" w:hAnsi="Arial" w:cs="Arial"/>
          <w:sz w:val="20"/>
        </w:rPr>
      </w:pPr>
      <w:r>
        <w:rPr>
          <w:rFonts w:ascii="Arial" w:hAnsi="Arial" w:cs="Arial"/>
          <w:sz w:val="20"/>
        </w:rPr>
        <w:t>2.Viene concesso</w:t>
      </w:r>
      <w:r w:rsidR="00FB492E" w:rsidRPr="00024943">
        <w:rPr>
          <w:rFonts w:ascii="Arial" w:hAnsi="Arial" w:cs="Arial"/>
          <w:sz w:val="20"/>
        </w:rPr>
        <w:t xml:space="preserve">, ai sensi del </w:t>
      </w:r>
      <w:proofErr w:type="spellStart"/>
      <w:r w:rsidR="00FB492E" w:rsidRPr="00024943">
        <w:rPr>
          <w:rFonts w:ascii="Arial" w:hAnsi="Arial" w:cs="Arial"/>
          <w:sz w:val="20"/>
        </w:rPr>
        <w:t>D.Lgs</w:t>
      </w:r>
      <w:proofErr w:type="spellEnd"/>
      <w:r w:rsidR="00FB492E" w:rsidRPr="00024943">
        <w:rPr>
          <w:rFonts w:ascii="Arial" w:hAnsi="Arial" w:cs="Arial"/>
          <w:sz w:val="20"/>
        </w:rPr>
        <w:t xml:space="preserve"> 368/99, </w:t>
      </w:r>
      <w:r w:rsidRPr="00024943">
        <w:rPr>
          <w:rFonts w:ascii="Arial" w:hAnsi="Arial" w:cs="Arial"/>
          <w:sz w:val="20"/>
        </w:rPr>
        <w:t>l’uso gratuito</w:t>
      </w:r>
      <w:r w:rsidR="00FB492E" w:rsidRPr="00024943">
        <w:rPr>
          <w:rFonts w:ascii="Arial" w:hAnsi="Arial" w:cs="Arial"/>
          <w:sz w:val="20"/>
        </w:rPr>
        <w:t xml:space="preserve"> dei locali, delle attrezzature e delle strumentazioni medico-sanitarie (idonee e adeguate ai sensi del </w:t>
      </w:r>
      <w:proofErr w:type="spellStart"/>
      <w:r w:rsidR="00FB492E" w:rsidRPr="00024943">
        <w:rPr>
          <w:rFonts w:ascii="Arial" w:hAnsi="Arial" w:cs="Arial"/>
          <w:sz w:val="20"/>
        </w:rPr>
        <w:t>D.Lgs</w:t>
      </w:r>
      <w:proofErr w:type="spellEnd"/>
      <w:r w:rsidR="00FB492E" w:rsidRPr="00024943">
        <w:rPr>
          <w:rFonts w:ascii="Arial" w:hAnsi="Arial" w:cs="Arial"/>
          <w:sz w:val="20"/>
        </w:rPr>
        <w:t xml:space="preserve"> del 09.04.2008, n. 81 </w:t>
      </w:r>
      <w:proofErr w:type="spellStart"/>
      <w:r w:rsidR="00FB492E" w:rsidRPr="00024943">
        <w:rPr>
          <w:rFonts w:ascii="Arial" w:hAnsi="Arial" w:cs="Arial"/>
          <w:sz w:val="20"/>
        </w:rPr>
        <w:t>s.m.i.</w:t>
      </w:r>
      <w:proofErr w:type="spellEnd"/>
      <w:r w:rsidR="00FB492E" w:rsidRPr="00024943">
        <w:rPr>
          <w:rFonts w:ascii="Arial" w:hAnsi="Arial" w:cs="Arial"/>
          <w:sz w:val="20"/>
        </w:rPr>
        <w:t xml:space="preserve"> – Testo Unico sulla Sicurezza del lavoro) della citata struttura complessa dell</w:t>
      </w:r>
      <w:r w:rsidR="006D000A" w:rsidRPr="00024943">
        <w:rPr>
          <w:rFonts w:ascii="Arial" w:hAnsi="Arial" w:cs="Arial"/>
          <w:sz w:val="20"/>
        </w:rPr>
        <w:t>’</w:t>
      </w:r>
      <w:r w:rsidR="00425B3B" w:rsidRPr="00024943">
        <w:rPr>
          <w:rFonts w:ascii="Arial" w:hAnsi="Arial" w:cs="Arial"/>
          <w:sz w:val="20"/>
        </w:rPr>
        <w:t>Azienda</w:t>
      </w:r>
      <w:r w:rsidR="00FB492E" w:rsidRPr="00024943">
        <w:rPr>
          <w:rFonts w:ascii="Arial" w:hAnsi="Arial" w:cs="Arial"/>
          <w:sz w:val="20"/>
        </w:rPr>
        <w:t>, con decorrenza, a norma dell’art. 3, dalla data di perfezionamento della stipula della presente convenzione</w:t>
      </w:r>
      <w:r>
        <w:rPr>
          <w:rFonts w:ascii="Arial" w:hAnsi="Arial" w:cs="Arial"/>
          <w:sz w:val="20"/>
        </w:rPr>
        <w:t>,</w:t>
      </w:r>
      <w:r w:rsidRPr="00E46560">
        <w:rPr>
          <w:rFonts w:ascii="Arial" w:hAnsi="Arial" w:cs="Arial"/>
          <w:sz w:val="20"/>
        </w:rPr>
        <w:t xml:space="preserve"> </w:t>
      </w:r>
      <w:r>
        <w:rPr>
          <w:rFonts w:ascii="Arial" w:hAnsi="Arial" w:cs="Arial"/>
          <w:sz w:val="20"/>
        </w:rPr>
        <w:t>quindi a seguito dell’ultima sottoscrizione</w:t>
      </w:r>
      <w:r w:rsidRPr="00024943">
        <w:rPr>
          <w:rFonts w:ascii="Arial" w:hAnsi="Arial" w:cs="Arial"/>
          <w:sz w:val="20"/>
        </w:rPr>
        <w:t xml:space="preserve"> della presente convenzione.</w:t>
      </w:r>
    </w:p>
    <w:p w14:paraId="537DB12F" w14:textId="0054203F" w:rsidR="00FB492E" w:rsidRPr="00024943" w:rsidRDefault="00E46560" w:rsidP="00E46560">
      <w:pPr>
        <w:pStyle w:val="Corpotesto"/>
        <w:spacing w:line="480" w:lineRule="exact"/>
        <w:rPr>
          <w:rFonts w:ascii="Arial" w:hAnsi="Arial" w:cs="Arial"/>
          <w:sz w:val="20"/>
        </w:rPr>
      </w:pPr>
      <w:r>
        <w:rPr>
          <w:rFonts w:ascii="Arial" w:hAnsi="Arial" w:cs="Arial"/>
          <w:sz w:val="20"/>
        </w:rPr>
        <w:t>3.</w:t>
      </w:r>
      <w:r w:rsidR="00FB492E" w:rsidRPr="00024943">
        <w:rPr>
          <w:rFonts w:ascii="Arial" w:hAnsi="Arial" w:cs="Arial"/>
          <w:sz w:val="20"/>
        </w:rPr>
        <w:t>Le parti potranno convenire di rinnovare la convenzione</w:t>
      </w:r>
      <w:r>
        <w:rPr>
          <w:rFonts w:ascii="Arial" w:hAnsi="Arial" w:cs="Arial"/>
          <w:sz w:val="20"/>
        </w:rPr>
        <w:t xml:space="preserve"> </w:t>
      </w:r>
      <w:r w:rsidR="00673AC6">
        <w:rPr>
          <w:rFonts w:ascii="Arial" w:hAnsi="Arial" w:cs="Arial"/>
          <w:sz w:val="20"/>
        </w:rPr>
        <w:t>con</w:t>
      </w:r>
      <w:r>
        <w:rPr>
          <w:rFonts w:ascii="Arial" w:hAnsi="Arial" w:cs="Arial"/>
          <w:sz w:val="20"/>
        </w:rPr>
        <w:t xml:space="preserve"> la medesima procedura seguita per la stipula</w:t>
      </w:r>
      <w:r w:rsidR="00FB492E" w:rsidRPr="00024943">
        <w:rPr>
          <w:rFonts w:ascii="Arial" w:hAnsi="Arial" w:cs="Arial"/>
          <w:sz w:val="20"/>
        </w:rPr>
        <w:t xml:space="preserve">.    </w:t>
      </w:r>
    </w:p>
    <w:p w14:paraId="18034912" w14:textId="1F04F184" w:rsidR="00FB492E" w:rsidRPr="00024943" w:rsidRDefault="00FB492E" w:rsidP="00FB492E">
      <w:pPr>
        <w:jc w:val="center"/>
        <w:rPr>
          <w:rFonts w:cs="Arial"/>
          <w:b/>
          <w:bCs/>
        </w:rPr>
      </w:pPr>
      <w:r w:rsidRPr="00024943">
        <w:rPr>
          <w:rFonts w:cs="Arial"/>
          <w:b/>
          <w:bCs/>
        </w:rPr>
        <w:t>Art. 1</w:t>
      </w:r>
      <w:r w:rsidR="00826FB2">
        <w:rPr>
          <w:rFonts w:cs="Arial"/>
          <w:b/>
          <w:bCs/>
        </w:rPr>
        <w:t>7</w:t>
      </w:r>
      <w:r w:rsidRPr="00024943">
        <w:rPr>
          <w:rFonts w:cs="Arial"/>
          <w:b/>
          <w:bCs/>
        </w:rPr>
        <w:t xml:space="preserve"> </w:t>
      </w:r>
    </w:p>
    <w:p w14:paraId="76C44FD0" w14:textId="267EA1EC" w:rsidR="00FB492E" w:rsidRPr="00024943" w:rsidRDefault="006E7A8D" w:rsidP="00FB492E">
      <w:pPr>
        <w:rPr>
          <w:rFonts w:cs="Arial"/>
        </w:rPr>
      </w:pPr>
      <w:r>
        <w:rPr>
          <w:rFonts w:cs="Arial"/>
        </w:rPr>
        <w:t xml:space="preserve">1. È </w:t>
      </w:r>
      <w:r w:rsidR="00FB492E" w:rsidRPr="00024943">
        <w:rPr>
          <w:rFonts w:cs="Arial"/>
        </w:rPr>
        <w:t>fatta salva, per ciascuna delle Parti, la possibilità di recesso, dandone preventiva comunicazione alla controparte, a mezzo Posta Elettronica Certificata (PEC), con almeno 3</w:t>
      </w:r>
      <w:r w:rsidR="006C0935" w:rsidRPr="00024943">
        <w:rPr>
          <w:rFonts w:cs="Arial"/>
        </w:rPr>
        <w:t xml:space="preserve"> mesi </w:t>
      </w:r>
      <w:r w:rsidR="00FB492E" w:rsidRPr="00024943">
        <w:rPr>
          <w:rFonts w:cs="Arial"/>
        </w:rPr>
        <w:t>di preavviso.</w:t>
      </w:r>
      <w:r w:rsidR="0096322E" w:rsidRPr="00024943">
        <w:rPr>
          <w:rFonts w:cs="Arial"/>
        </w:rPr>
        <w:t xml:space="preserve"> </w:t>
      </w:r>
      <w:r w:rsidR="00FB492E" w:rsidRPr="00024943">
        <w:rPr>
          <w:rFonts w:cs="Arial"/>
        </w:rPr>
        <w:t>l’Università</w:t>
      </w:r>
      <w:r w:rsidR="00693340">
        <w:rPr>
          <w:rFonts w:cs="Arial"/>
        </w:rPr>
        <w:t>, inoltre,</w:t>
      </w:r>
      <w:r w:rsidR="00FB492E" w:rsidRPr="00024943">
        <w:rPr>
          <w:rFonts w:cs="Arial"/>
        </w:rPr>
        <w:t xml:space="preserve"> riconosce all</w:t>
      </w:r>
      <w:r w:rsidR="006D000A" w:rsidRPr="00024943">
        <w:rPr>
          <w:rFonts w:cs="Arial"/>
        </w:rPr>
        <w:t>’</w:t>
      </w:r>
      <w:r w:rsidR="00425B3B" w:rsidRPr="00024943">
        <w:rPr>
          <w:rFonts w:cs="Arial"/>
        </w:rPr>
        <w:t>Azienda</w:t>
      </w:r>
      <w:r w:rsidR="00FB492E" w:rsidRPr="00024943">
        <w:rPr>
          <w:rFonts w:cs="Arial"/>
        </w:rPr>
        <w:t xml:space="preserve"> la facoltà di recedere in qualsiasi momento dal presente accordo per manifesto inadempimento del</w:t>
      </w:r>
      <w:r w:rsidR="00B736CA">
        <w:rPr>
          <w:rFonts w:cs="Arial"/>
        </w:rPr>
        <w:t>lo</w:t>
      </w:r>
      <w:r w:rsidR="00A85B2C">
        <w:rPr>
          <w:rFonts w:cs="Arial"/>
        </w:rPr>
        <w:t>/della</w:t>
      </w:r>
      <w:r w:rsidR="00A85B2C" w:rsidRPr="00024943">
        <w:rPr>
          <w:rFonts w:cs="Arial"/>
        </w:rPr>
        <w:t xml:space="preserve"> </w:t>
      </w:r>
      <w:r w:rsidR="00A85B2C">
        <w:rPr>
          <w:rFonts w:cs="Arial"/>
        </w:rPr>
        <w:t>specializzando/a</w:t>
      </w:r>
      <w:r w:rsidR="00A85B2C" w:rsidRPr="00024943">
        <w:rPr>
          <w:rFonts w:cs="Arial"/>
        </w:rPr>
        <w:t xml:space="preserve"> </w:t>
      </w:r>
      <w:r w:rsidR="00FB492E" w:rsidRPr="00024943">
        <w:rPr>
          <w:rFonts w:cs="Arial"/>
        </w:rPr>
        <w:t>agli obblighi previsti dal contratto di formazione specialistica.</w:t>
      </w:r>
    </w:p>
    <w:p w14:paraId="266929D5" w14:textId="1A69F992" w:rsidR="00FB492E" w:rsidRPr="00024943" w:rsidRDefault="00FB492E" w:rsidP="00FB492E">
      <w:pPr>
        <w:autoSpaceDE w:val="0"/>
        <w:autoSpaceDN w:val="0"/>
        <w:adjustRightInd w:val="0"/>
        <w:jc w:val="center"/>
        <w:outlineLvl w:val="0"/>
        <w:rPr>
          <w:rFonts w:cs="Arial"/>
          <w:b/>
        </w:rPr>
      </w:pPr>
      <w:bookmarkStart w:id="4" w:name="_Toc300218428"/>
      <w:bookmarkStart w:id="5" w:name="_Toc300218787"/>
      <w:r w:rsidRPr="00024943">
        <w:rPr>
          <w:rFonts w:cs="Arial"/>
          <w:b/>
        </w:rPr>
        <w:t>Art. 1</w:t>
      </w:r>
      <w:r w:rsidR="00826FB2">
        <w:rPr>
          <w:rFonts w:cs="Arial"/>
          <w:b/>
        </w:rPr>
        <w:t>8</w:t>
      </w:r>
      <w:r w:rsidRPr="00024943">
        <w:rPr>
          <w:rFonts w:cs="Arial"/>
          <w:b/>
        </w:rPr>
        <w:t xml:space="preserve"> </w:t>
      </w:r>
      <w:bookmarkEnd w:id="4"/>
      <w:bookmarkEnd w:id="5"/>
    </w:p>
    <w:p w14:paraId="59F121EF" w14:textId="630EE94B" w:rsidR="006C0935" w:rsidRPr="00024943" w:rsidRDefault="006E7A8D" w:rsidP="006C0935">
      <w:pPr>
        <w:rPr>
          <w:rFonts w:cs="Arial"/>
        </w:rPr>
      </w:pPr>
      <w:r>
        <w:rPr>
          <w:rFonts w:cs="Arial"/>
        </w:rPr>
        <w:t xml:space="preserve">1. </w:t>
      </w:r>
      <w:r w:rsidR="006C0935" w:rsidRPr="00024943">
        <w:rPr>
          <w:rFonts w:cs="Arial"/>
        </w:rPr>
        <w:t>Agli effetti fiscali, le parti dichiarano che trattasi di atto soggetto a registrazione solo in caso d’uso in base alla Tariffa parte II - Art.4 allegata al DPR 26.4.1986 n.131 e successive modifiche, a cura e spese della parte richiedente. L’imposta di bollo è dovuta ai sensi dell’art.2 della tariffa allegata al DPR 642/1972, nella misura vigente al momento della stipula e verrà assolto in modo virtuale. L’imposta di bollo rimane a carico dell’Ente ospitante.</w:t>
      </w:r>
      <w:r w:rsidR="00680905" w:rsidRPr="00024943">
        <w:t xml:space="preserve"> </w:t>
      </w:r>
    </w:p>
    <w:p w14:paraId="5AD2850B" w14:textId="46D42169" w:rsidR="00FB492E" w:rsidRPr="00024943" w:rsidRDefault="00FB492E" w:rsidP="00FB492E">
      <w:pPr>
        <w:autoSpaceDE w:val="0"/>
        <w:autoSpaceDN w:val="0"/>
        <w:adjustRightInd w:val="0"/>
        <w:jc w:val="center"/>
        <w:outlineLvl w:val="0"/>
        <w:rPr>
          <w:rFonts w:cs="Arial"/>
          <w:b/>
        </w:rPr>
      </w:pPr>
      <w:r w:rsidRPr="00024943">
        <w:rPr>
          <w:rFonts w:cs="Arial"/>
          <w:b/>
        </w:rPr>
        <w:t xml:space="preserve">Art. </w:t>
      </w:r>
      <w:r w:rsidR="00826FB2">
        <w:rPr>
          <w:rFonts w:cs="Arial"/>
          <w:b/>
        </w:rPr>
        <w:t>19</w:t>
      </w:r>
      <w:r w:rsidRPr="00024943">
        <w:rPr>
          <w:rFonts w:cs="Arial"/>
          <w:b/>
        </w:rPr>
        <w:t xml:space="preserve"> </w:t>
      </w:r>
    </w:p>
    <w:p w14:paraId="694CFEAB" w14:textId="58D4CF0E" w:rsidR="00382155" w:rsidRPr="00024943" w:rsidRDefault="00382155" w:rsidP="00382155">
      <w:pPr>
        <w:rPr>
          <w:rFonts w:cs="Arial"/>
        </w:rPr>
      </w:pPr>
      <w:r w:rsidRPr="00024943">
        <w:rPr>
          <w:rFonts w:cs="Arial"/>
        </w:rPr>
        <w:lastRenderedPageBreak/>
        <w:t xml:space="preserve">Per qualsiasi controversia che possa insorgere tra il soggetto ospitante e l’Università degli Studi di </w:t>
      </w:r>
      <w:r w:rsidR="00E32E7E">
        <w:rPr>
          <w:rFonts w:cs="Arial"/>
        </w:rPr>
        <w:t>Genova</w:t>
      </w:r>
      <w:r w:rsidRPr="00024943">
        <w:rPr>
          <w:rFonts w:cs="Arial"/>
        </w:rPr>
        <w:t xml:space="preserve"> in merito all’esistenza, alla validità, all’efficacia, all’interpretazione ed esecuzione del presente accordo sarà esclusivamente competente il Foro per legge, previo esperimento di un tentativo di accordo bonario fra le Parti.</w:t>
      </w:r>
    </w:p>
    <w:p w14:paraId="310040D8" w14:textId="08BAB4F3" w:rsidR="00382155" w:rsidRPr="00024943" w:rsidRDefault="00382155" w:rsidP="00382155">
      <w:pPr>
        <w:jc w:val="center"/>
        <w:rPr>
          <w:rFonts w:cs="Arial"/>
        </w:rPr>
      </w:pPr>
      <w:r w:rsidRPr="00024943">
        <w:rPr>
          <w:rFonts w:cs="Arial"/>
          <w:b/>
        </w:rPr>
        <w:t>Art. 2</w:t>
      </w:r>
      <w:r w:rsidR="00826FB2">
        <w:rPr>
          <w:rFonts w:cs="Arial"/>
          <w:b/>
        </w:rPr>
        <w:t>0</w:t>
      </w:r>
      <w:r w:rsidR="00F10656" w:rsidRPr="00024943">
        <w:rPr>
          <w:rFonts w:cs="Arial"/>
          <w:b/>
        </w:rPr>
        <w:t xml:space="preserve"> - </w:t>
      </w:r>
      <w:r w:rsidRPr="00024943">
        <w:rPr>
          <w:rFonts w:cs="Arial"/>
          <w:b/>
        </w:rPr>
        <w:t>Firma digitale</w:t>
      </w:r>
    </w:p>
    <w:p w14:paraId="71C47A2E" w14:textId="2A893AC2" w:rsidR="00382155" w:rsidRPr="00024943" w:rsidRDefault="00382155" w:rsidP="00382155">
      <w:pPr>
        <w:rPr>
          <w:rFonts w:cs="Arial"/>
        </w:rPr>
      </w:pPr>
      <w:r w:rsidRPr="00024943">
        <w:rPr>
          <w:rFonts w:cs="Arial"/>
        </w:rPr>
        <w:t>La presente convenzione viene sottoscritta con firma digitale</w:t>
      </w:r>
      <w:r w:rsidR="001E66BC">
        <w:rPr>
          <w:rFonts w:cs="Arial"/>
        </w:rPr>
        <w:t xml:space="preserve">, dal Direttore della </w:t>
      </w:r>
      <w:proofErr w:type="spellStart"/>
      <w:r w:rsidR="001E66BC">
        <w:rPr>
          <w:rFonts w:cs="Arial"/>
        </w:rPr>
        <w:t>S.d.S</w:t>
      </w:r>
      <w:proofErr w:type="spellEnd"/>
      <w:r w:rsidR="001E66BC">
        <w:rPr>
          <w:rFonts w:cs="Arial"/>
        </w:rPr>
        <w:t xml:space="preserve">. </w:t>
      </w:r>
      <w:r w:rsidR="008F7A02">
        <w:rPr>
          <w:rFonts w:cs="Arial"/>
        </w:rPr>
        <w:t>in</w:t>
      </w:r>
      <w:r w:rsidR="001E66BC" w:rsidRPr="00820A15">
        <w:rPr>
          <w:rFonts w:cs="Arial"/>
        </w:rPr>
        <w:t>……………………………… e dal rappresentante legale dell’Azienda Os</w:t>
      </w:r>
      <w:r w:rsidR="00BD3038">
        <w:rPr>
          <w:rFonts w:cs="Arial"/>
        </w:rPr>
        <w:t>p</w:t>
      </w:r>
      <w:r w:rsidR="001E66BC" w:rsidRPr="00820A15">
        <w:rPr>
          <w:rFonts w:cs="Arial"/>
        </w:rPr>
        <w:t>edaliera,</w:t>
      </w:r>
      <w:r w:rsidRPr="00024943">
        <w:rPr>
          <w:rFonts w:cs="Arial"/>
        </w:rPr>
        <w:t xml:space="preserve"> ai sensi dell’art. 15, comma 2-bis, della Legge n. 241/90 e </w:t>
      </w:r>
      <w:proofErr w:type="spellStart"/>
      <w:r w:rsidRPr="00024943">
        <w:rPr>
          <w:rFonts w:cs="Arial"/>
        </w:rPr>
        <w:t>s.m.i.</w:t>
      </w:r>
      <w:proofErr w:type="spellEnd"/>
      <w:r w:rsidRPr="00024943">
        <w:rPr>
          <w:rFonts w:cs="Arial"/>
        </w:rPr>
        <w:t xml:space="preserve"> e secondo le modalità previste dal </w:t>
      </w:r>
      <w:proofErr w:type="spellStart"/>
      <w:r w:rsidRPr="00024943">
        <w:rPr>
          <w:rFonts w:cs="Arial"/>
        </w:rPr>
        <w:t>D.lgs</w:t>
      </w:r>
      <w:proofErr w:type="spellEnd"/>
      <w:r w:rsidRPr="00024943">
        <w:rPr>
          <w:rFonts w:cs="Arial"/>
        </w:rPr>
        <w:t xml:space="preserve"> n. 82/2005 e </w:t>
      </w:r>
      <w:proofErr w:type="spellStart"/>
      <w:r w:rsidRPr="00024943">
        <w:rPr>
          <w:rFonts w:cs="Arial"/>
        </w:rPr>
        <w:t>s.m.i.</w:t>
      </w:r>
      <w:proofErr w:type="spellEnd"/>
      <w:r w:rsidRPr="00024943">
        <w:rPr>
          <w:rFonts w:cs="Arial"/>
        </w:rPr>
        <w:t xml:space="preserve"> “Codice dell’Amministrazione Digitale” per le comunicazioni tra pubbliche amministrazioni, relativamente all’invio di documenti in formato digitale attraverso l’utilizzo della casella PEC.</w:t>
      </w:r>
    </w:p>
    <w:p w14:paraId="5424BC3A" w14:textId="43FE5875" w:rsidR="00382155" w:rsidRPr="00024943" w:rsidRDefault="00382155" w:rsidP="00382155">
      <w:pPr>
        <w:jc w:val="center"/>
        <w:rPr>
          <w:rFonts w:cs="Arial"/>
          <w:b/>
          <w:bCs/>
        </w:rPr>
      </w:pPr>
      <w:r w:rsidRPr="00024943">
        <w:rPr>
          <w:rFonts w:cs="Arial"/>
          <w:b/>
          <w:bCs/>
        </w:rPr>
        <w:t>Art. 2</w:t>
      </w:r>
      <w:r w:rsidR="00826FB2">
        <w:rPr>
          <w:rFonts w:cs="Arial"/>
          <w:b/>
          <w:bCs/>
        </w:rPr>
        <w:t>1</w:t>
      </w:r>
      <w:r w:rsidRPr="00024943">
        <w:rPr>
          <w:rFonts w:cs="Arial"/>
          <w:b/>
          <w:bCs/>
        </w:rPr>
        <w:t xml:space="preserve"> – Norma finale</w:t>
      </w:r>
    </w:p>
    <w:p w14:paraId="2055D051" w14:textId="1980F15D" w:rsidR="00382155" w:rsidRPr="00024943" w:rsidRDefault="006E7A8D" w:rsidP="00382155">
      <w:pPr>
        <w:rPr>
          <w:rFonts w:cs="Arial"/>
        </w:rPr>
      </w:pPr>
      <w:r>
        <w:rPr>
          <w:rFonts w:cs="Arial"/>
        </w:rPr>
        <w:t xml:space="preserve">1. </w:t>
      </w:r>
      <w:r w:rsidR="00382155" w:rsidRPr="00024943">
        <w:rPr>
          <w:rFonts w:cs="Arial"/>
        </w:rPr>
        <w:t>Per tutto quanto non espressamente previsto dalla presente convenzione si applicano le disposizioni normative vigenti in materia di formazione specialistica e in particolare il regolamento delle scuole di specializzazione di area sanitaria dell’Università.</w:t>
      </w:r>
    </w:p>
    <w:p w14:paraId="7D754308" w14:textId="53F65FCD" w:rsidR="00FB492E" w:rsidRPr="00024943" w:rsidRDefault="00FB492E" w:rsidP="00695D5D">
      <w:pPr>
        <w:pStyle w:val="UsoBollo"/>
        <w:widowControl w:val="0"/>
        <w:tabs>
          <w:tab w:val="left" w:pos="5040"/>
        </w:tabs>
        <w:spacing w:line="480" w:lineRule="exact"/>
        <w:jc w:val="left"/>
        <w:rPr>
          <w:rFonts w:ascii="Arial" w:hAnsi="Arial" w:cs="Arial"/>
          <w:b/>
        </w:rPr>
      </w:pPr>
      <w:r w:rsidRPr="00024943">
        <w:rPr>
          <w:rFonts w:ascii="Arial" w:hAnsi="Arial" w:cs="Arial"/>
        </w:rPr>
        <w:t xml:space="preserve">per </w:t>
      </w:r>
      <w:r w:rsidR="00F10656" w:rsidRPr="00024943">
        <w:rPr>
          <w:rFonts w:ascii="Arial" w:hAnsi="Arial" w:cs="Arial"/>
        </w:rPr>
        <w:t>l’</w:t>
      </w:r>
      <w:r w:rsidR="00C62922" w:rsidRPr="00024943">
        <w:rPr>
          <w:rFonts w:ascii="Arial" w:hAnsi="Arial" w:cs="Arial"/>
          <w:b/>
        </w:rPr>
        <w:t xml:space="preserve">Università degli Studi </w:t>
      </w:r>
      <w:r w:rsidR="00695D5D" w:rsidRPr="00024943">
        <w:rPr>
          <w:rFonts w:ascii="Arial" w:hAnsi="Arial" w:cs="Arial"/>
          <w:b/>
        </w:rPr>
        <w:t xml:space="preserve">di </w:t>
      </w:r>
      <w:r w:rsidR="005E128D">
        <w:rPr>
          <w:rFonts w:ascii="Arial" w:hAnsi="Arial" w:cs="Arial"/>
          <w:b/>
        </w:rPr>
        <w:t>Genova</w:t>
      </w:r>
    </w:p>
    <w:p w14:paraId="16998EAF" w14:textId="1C820996" w:rsidR="00FB492E" w:rsidRPr="00024943" w:rsidRDefault="0006553F" w:rsidP="00FB492E">
      <w:pPr>
        <w:pStyle w:val="UsoBollo"/>
        <w:widowControl w:val="0"/>
        <w:spacing w:line="480" w:lineRule="exact"/>
        <w:jc w:val="left"/>
        <w:rPr>
          <w:rFonts w:ascii="Arial" w:hAnsi="Arial" w:cs="Arial"/>
        </w:rPr>
      </w:pPr>
      <w:r w:rsidRPr="00024943">
        <w:rPr>
          <w:rFonts w:ascii="Arial" w:hAnsi="Arial" w:cs="Arial"/>
        </w:rPr>
        <w:t>IL DIRETTORE DELLA SDS</w:t>
      </w:r>
      <w:r w:rsidR="005E128D">
        <w:rPr>
          <w:rFonts w:ascii="Arial" w:hAnsi="Arial" w:cs="Arial"/>
        </w:rPr>
        <w:t xml:space="preserve"> ………………………………</w:t>
      </w:r>
      <w:r w:rsidRPr="00024943">
        <w:rPr>
          <w:rFonts w:ascii="Arial" w:hAnsi="Arial" w:cs="Arial"/>
        </w:rPr>
        <w:t xml:space="preserve"> </w:t>
      </w:r>
    </w:p>
    <w:p w14:paraId="1C037DF5" w14:textId="0B3DC082" w:rsidR="00FB492E" w:rsidRPr="00024943" w:rsidRDefault="005E128D" w:rsidP="00FB492E">
      <w:pPr>
        <w:pStyle w:val="UsoBollo"/>
        <w:widowControl w:val="0"/>
        <w:spacing w:line="480" w:lineRule="exact"/>
        <w:ind w:firstLine="1"/>
        <w:jc w:val="left"/>
        <w:rPr>
          <w:rFonts w:ascii="Arial" w:hAnsi="Arial" w:cs="Arial"/>
        </w:rPr>
      </w:pPr>
      <w:r>
        <w:rPr>
          <w:rFonts w:ascii="Arial" w:hAnsi="Arial" w:cs="Arial"/>
        </w:rPr>
        <w:t>Prof.  ………………………..</w:t>
      </w:r>
    </w:p>
    <w:p w14:paraId="4D03E430" w14:textId="77840B3B" w:rsidR="00FB492E" w:rsidRPr="00024943" w:rsidRDefault="00FB492E" w:rsidP="00FB492E">
      <w:pPr>
        <w:pStyle w:val="UsoBollo"/>
        <w:widowControl w:val="0"/>
        <w:spacing w:line="480" w:lineRule="exact"/>
        <w:jc w:val="left"/>
        <w:rPr>
          <w:rFonts w:ascii="Arial" w:hAnsi="Arial" w:cs="Arial"/>
        </w:rPr>
      </w:pPr>
      <w:r w:rsidRPr="00024943">
        <w:rPr>
          <w:rFonts w:ascii="Arial" w:hAnsi="Arial" w:cs="Arial"/>
        </w:rPr>
        <w:t xml:space="preserve">per </w:t>
      </w:r>
      <w:r w:rsidR="00024943">
        <w:rPr>
          <w:rFonts w:ascii="Arial" w:hAnsi="Arial" w:cs="Arial"/>
        </w:rPr>
        <w:t>……………….</w:t>
      </w:r>
    </w:p>
    <w:p w14:paraId="6012A510" w14:textId="77777777" w:rsidR="00FB492E" w:rsidRPr="00024943" w:rsidRDefault="00FB492E" w:rsidP="0088350B">
      <w:pPr>
        <w:pStyle w:val="UsoBollo"/>
        <w:widowControl w:val="0"/>
        <w:spacing w:line="480" w:lineRule="exact"/>
        <w:ind w:firstLine="1"/>
        <w:jc w:val="left"/>
        <w:rPr>
          <w:rFonts w:ascii="Arial" w:hAnsi="Arial" w:cs="Arial"/>
        </w:rPr>
      </w:pPr>
      <w:r w:rsidRPr="00024943">
        <w:rPr>
          <w:rFonts w:ascii="Arial" w:hAnsi="Arial" w:cs="Arial"/>
        </w:rPr>
        <w:t xml:space="preserve">IL </w:t>
      </w:r>
      <w:r w:rsidR="00425B3B" w:rsidRPr="00024943">
        <w:rPr>
          <w:rFonts w:ascii="Arial" w:hAnsi="Arial" w:cs="Arial"/>
        </w:rPr>
        <w:t>RAPPRESENTANTE LEGALE DELL’AZIENDA</w:t>
      </w:r>
    </w:p>
    <w:p w14:paraId="46535238" w14:textId="2BF1F47B" w:rsidR="00FB492E" w:rsidRPr="00024943" w:rsidRDefault="006D000A" w:rsidP="00FB492E">
      <w:pPr>
        <w:pStyle w:val="UsoBollo"/>
        <w:widowControl w:val="0"/>
        <w:spacing w:line="480" w:lineRule="exact"/>
        <w:ind w:firstLine="1"/>
        <w:jc w:val="left"/>
        <w:rPr>
          <w:rFonts w:ascii="Arial" w:hAnsi="Arial" w:cs="Arial"/>
        </w:rPr>
      </w:pPr>
      <w:r w:rsidRPr="00024943">
        <w:rPr>
          <w:rFonts w:ascii="Arial" w:hAnsi="Arial" w:cs="Arial"/>
        </w:rPr>
        <w:t>Dott</w:t>
      </w:r>
      <w:r w:rsidR="00A1249D" w:rsidRPr="00024943">
        <w:rPr>
          <w:rFonts w:ascii="Arial" w:hAnsi="Arial" w:cs="Arial"/>
        </w:rPr>
        <w:t xml:space="preserve">. </w:t>
      </w:r>
      <w:r w:rsidR="005E128D">
        <w:rPr>
          <w:rFonts w:ascii="Arial" w:hAnsi="Arial" w:cs="Arial"/>
        </w:rPr>
        <w:t>……………………………………………</w:t>
      </w:r>
    </w:p>
    <w:p w14:paraId="02E35A04" w14:textId="77777777" w:rsidR="00FB492E" w:rsidRPr="00024943" w:rsidRDefault="00FB492E" w:rsidP="00FB492E">
      <w:pPr>
        <w:pStyle w:val="UsoBollo"/>
        <w:widowControl w:val="0"/>
        <w:spacing w:line="480" w:lineRule="exact"/>
        <w:ind w:firstLine="1"/>
        <w:jc w:val="left"/>
        <w:rPr>
          <w:rFonts w:ascii="Arial" w:hAnsi="Arial" w:cs="Arial"/>
          <w:sz w:val="22"/>
        </w:rPr>
      </w:pPr>
    </w:p>
    <w:p w14:paraId="670101B3" w14:textId="77777777" w:rsidR="00FB492E" w:rsidRPr="00432E0E" w:rsidRDefault="00FB492E" w:rsidP="00FB492E">
      <w:pPr>
        <w:pStyle w:val="UsoBollo"/>
        <w:widowControl w:val="0"/>
        <w:pBdr>
          <w:top w:val="single" w:sz="4" w:space="0" w:color="auto"/>
          <w:left w:val="single" w:sz="4" w:space="5" w:color="auto"/>
          <w:bottom w:val="single" w:sz="4" w:space="1" w:color="auto"/>
          <w:right w:val="single" w:sz="4" w:space="4" w:color="auto"/>
        </w:pBdr>
        <w:spacing w:line="480" w:lineRule="exact"/>
        <w:rPr>
          <w:rFonts w:ascii="Arial" w:hAnsi="Arial" w:cs="Arial"/>
          <w:sz w:val="16"/>
          <w:szCs w:val="16"/>
        </w:rPr>
      </w:pPr>
      <w:r w:rsidRPr="00024943">
        <w:rPr>
          <w:rFonts w:ascii="Arial" w:hAnsi="Arial" w:cs="Arial"/>
          <w:sz w:val="16"/>
          <w:szCs w:val="16"/>
        </w:rPr>
        <w:lastRenderedPageBreak/>
        <w:t xml:space="preserve">Documento informatico ai sensi dell’art. 15 della L. 7 agosto 1990 n. 241 come modificato dal D.L. 18 ottobre 2012 n. 179 e dal </w:t>
      </w:r>
      <w:proofErr w:type="spellStart"/>
      <w:r w:rsidRPr="00024943">
        <w:rPr>
          <w:rFonts w:ascii="Arial" w:hAnsi="Arial" w:cs="Arial"/>
          <w:sz w:val="16"/>
          <w:szCs w:val="16"/>
        </w:rPr>
        <w:t>D.Lgs</w:t>
      </w:r>
      <w:proofErr w:type="spellEnd"/>
      <w:r w:rsidRPr="00024943">
        <w:rPr>
          <w:rFonts w:ascii="Arial" w:hAnsi="Arial" w:cs="Arial"/>
          <w:sz w:val="16"/>
          <w:szCs w:val="16"/>
        </w:rPr>
        <w:t xml:space="preserve"> 7 marzo 2005 n. 82 e norme collegate, firmato digitalmente ai sensi dell’art. 24 del </w:t>
      </w:r>
      <w:proofErr w:type="spellStart"/>
      <w:r w:rsidRPr="00024943">
        <w:rPr>
          <w:rFonts w:ascii="Arial" w:hAnsi="Arial" w:cs="Arial"/>
          <w:sz w:val="16"/>
          <w:szCs w:val="16"/>
        </w:rPr>
        <w:t>D.Lgs.</w:t>
      </w:r>
      <w:proofErr w:type="spellEnd"/>
      <w:r w:rsidRPr="00024943">
        <w:rPr>
          <w:rFonts w:ascii="Arial" w:hAnsi="Arial" w:cs="Arial"/>
          <w:sz w:val="16"/>
          <w:szCs w:val="16"/>
        </w:rPr>
        <w:t xml:space="preserve"> 7 marzo 2005 n. 82.</w:t>
      </w:r>
    </w:p>
    <w:sectPr w:rsidR="00FB492E" w:rsidRPr="00432E0E" w:rsidSect="00B74BA5">
      <w:headerReference w:type="default" r:id="rId8"/>
      <w:footerReference w:type="default" r:id="rId9"/>
      <w:pgSz w:w="11906" w:h="16838" w:code="9"/>
      <w:pgMar w:top="2461" w:right="2948" w:bottom="2268" w:left="1588" w:header="0"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D966" w14:textId="77777777" w:rsidR="00BA1E26" w:rsidRDefault="00BA1E26">
      <w:r>
        <w:separator/>
      </w:r>
    </w:p>
  </w:endnote>
  <w:endnote w:type="continuationSeparator" w:id="0">
    <w:p w14:paraId="06BA0637" w14:textId="77777777" w:rsidR="00BA1E26" w:rsidRDefault="00BA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alibri"/>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wiss">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27B0" w14:textId="4F39EC34" w:rsidR="006D4D04" w:rsidRDefault="006D4D04">
    <w:pPr>
      <w:pStyle w:val="Pidipagina"/>
      <w:jc w:val="center"/>
      <w:rPr>
        <w:rFonts w:ascii="Trebuchet MS" w:hAnsi="Trebuchet MS"/>
        <w:sz w:val="16"/>
      </w:rPr>
    </w:pPr>
    <w:r>
      <w:rPr>
        <w:rFonts w:ascii="Trebuchet MS" w:hAnsi="Trebuchet MS"/>
        <w:sz w:val="16"/>
      </w:rPr>
      <w:t xml:space="preserve">pag. </w:t>
    </w:r>
    <w:r w:rsidR="00B74BA5">
      <w:rPr>
        <w:rStyle w:val="Numeropagina"/>
        <w:rFonts w:ascii="Trebuchet MS" w:hAnsi="Trebuchet MS"/>
        <w:sz w:val="16"/>
      </w:rPr>
      <w:fldChar w:fldCharType="begin"/>
    </w:r>
    <w:r>
      <w:rPr>
        <w:rStyle w:val="Numeropagina"/>
        <w:rFonts w:ascii="Trebuchet MS" w:hAnsi="Trebuchet MS"/>
        <w:sz w:val="16"/>
      </w:rPr>
      <w:instrText xml:space="preserve"> PAGE </w:instrText>
    </w:r>
    <w:r w:rsidR="00B74BA5">
      <w:rPr>
        <w:rStyle w:val="Numeropagina"/>
        <w:rFonts w:ascii="Trebuchet MS" w:hAnsi="Trebuchet MS"/>
        <w:sz w:val="16"/>
      </w:rPr>
      <w:fldChar w:fldCharType="separate"/>
    </w:r>
    <w:r w:rsidR="00DC7EF3">
      <w:rPr>
        <w:rStyle w:val="Numeropagina"/>
        <w:rFonts w:ascii="Trebuchet MS" w:hAnsi="Trebuchet MS"/>
        <w:noProof/>
        <w:sz w:val="16"/>
      </w:rPr>
      <w:t>2</w:t>
    </w:r>
    <w:r w:rsidR="00B74BA5">
      <w:rPr>
        <w:rStyle w:val="Numeropagina"/>
        <w:rFonts w:ascii="Trebuchet MS" w:hAnsi="Trebuchet MS"/>
        <w:sz w:val="16"/>
      </w:rPr>
      <w:fldChar w:fldCharType="end"/>
    </w:r>
    <w:r>
      <w:rPr>
        <w:rStyle w:val="Numeropagina"/>
        <w:rFonts w:ascii="Trebuchet MS" w:hAnsi="Trebuchet MS"/>
        <w:sz w:val="16"/>
      </w:rPr>
      <w:t xml:space="preserve"> di </w:t>
    </w:r>
    <w:r w:rsidR="00B74BA5">
      <w:rPr>
        <w:rStyle w:val="Numeropagina"/>
        <w:rFonts w:ascii="Trebuchet MS" w:hAnsi="Trebuchet MS"/>
        <w:sz w:val="16"/>
      </w:rPr>
      <w:fldChar w:fldCharType="begin"/>
    </w:r>
    <w:r>
      <w:rPr>
        <w:rStyle w:val="Numeropagina"/>
        <w:rFonts w:ascii="Trebuchet MS" w:hAnsi="Trebuchet MS"/>
        <w:sz w:val="16"/>
      </w:rPr>
      <w:instrText xml:space="preserve"> NUMPAGES </w:instrText>
    </w:r>
    <w:r w:rsidR="00B74BA5">
      <w:rPr>
        <w:rStyle w:val="Numeropagina"/>
        <w:rFonts w:ascii="Trebuchet MS" w:hAnsi="Trebuchet MS"/>
        <w:sz w:val="16"/>
      </w:rPr>
      <w:fldChar w:fldCharType="separate"/>
    </w:r>
    <w:r w:rsidR="00DC7EF3">
      <w:rPr>
        <w:rStyle w:val="Numeropagina"/>
        <w:rFonts w:ascii="Trebuchet MS" w:hAnsi="Trebuchet MS"/>
        <w:noProof/>
        <w:sz w:val="16"/>
      </w:rPr>
      <w:t>10</w:t>
    </w:r>
    <w:r w:rsidR="00B74BA5">
      <w:rPr>
        <w:rStyle w:val="Numeropagina"/>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3A14" w14:textId="77777777" w:rsidR="00BA1E26" w:rsidRDefault="00BA1E26">
      <w:r>
        <w:separator/>
      </w:r>
    </w:p>
  </w:footnote>
  <w:footnote w:type="continuationSeparator" w:id="0">
    <w:p w14:paraId="78E4736D" w14:textId="77777777" w:rsidR="00BA1E26" w:rsidRDefault="00BA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8EC1" w14:textId="42C60B9D" w:rsidR="006D4D04" w:rsidRDefault="0088350B">
    <w:pPr>
      <w:pStyle w:val="Intestazione"/>
    </w:pPr>
    <w:r>
      <w:rPr>
        <w:rFonts w:ascii="Trebuchet MS" w:hAnsi="Trebuchet MS"/>
        <w:noProof/>
        <w:sz w:val="16"/>
      </w:rPr>
      <mc:AlternateContent>
        <mc:Choice Requires="wpg">
          <w:drawing>
            <wp:anchor distT="0" distB="0" distL="114300" distR="114300" simplePos="0" relativeHeight="251659264" behindDoc="1" locked="0" layoutInCell="1" allowOverlap="1" wp14:anchorId="6E650211" wp14:editId="61CAF92D">
              <wp:simplePos x="0" y="0"/>
              <wp:positionH relativeFrom="column">
                <wp:posOffset>-999490</wp:posOffset>
              </wp:positionH>
              <wp:positionV relativeFrom="paragraph">
                <wp:posOffset>16510</wp:posOffset>
              </wp:positionV>
              <wp:extent cx="7601585" cy="10698480"/>
              <wp:effectExtent l="0" t="0" r="43815" b="457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585" cy="10698480"/>
                        <a:chOff x="71" y="12"/>
                        <a:chExt cx="11971" cy="16848"/>
                      </a:xfrm>
                    </wpg:grpSpPr>
                    <wpg:grpSp>
                      <wpg:cNvPr id="2" name="Group 2"/>
                      <wpg:cNvGrpSpPr>
                        <a:grpSpLocks/>
                      </wpg:cNvGrpSpPr>
                      <wpg:grpSpPr bwMode="auto">
                        <a:xfrm>
                          <a:off x="71" y="12"/>
                          <a:ext cx="11906" cy="16848"/>
                          <a:chOff x="2" y="0"/>
                          <a:chExt cx="11906" cy="16848"/>
                        </a:xfrm>
                      </wpg:grpSpPr>
                      <wps:wsp>
                        <wps:cNvPr id="3" name="Line 3"/>
                        <wps:cNvCnPr>
                          <a:cxnSpLocks noChangeShapeType="1"/>
                        </wps:cNvCnPr>
                        <wps:spPr bwMode="auto">
                          <a:xfrm>
                            <a:off x="2" y="288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2" y="336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 y="384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2" y="432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2" y="480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 y="528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2" y="576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2" y="624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 y="672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2" y="720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2" y="768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 y="816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 y="960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 y="912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2" y="864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2" y="1008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 y="1056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2" y="1104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2" y="1152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2" y="1200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2" y="1248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 y="1296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2" y="1392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 y="13440"/>
                            <a:ext cx="11906"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1531" y="0"/>
                            <a:ext cx="0" cy="1684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8959" y="0"/>
                            <a:ext cx="0" cy="1684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grpSp>
                    <wps:wsp>
                      <wps:cNvPr id="29" name="Line 29"/>
                      <wps:cNvCnPr>
                        <a:cxnSpLocks noChangeShapeType="1"/>
                      </wps:cNvCnPr>
                      <wps:spPr bwMode="auto">
                        <a:xfrm>
                          <a:off x="81" y="14404"/>
                          <a:ext cx="11961"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87BD805" id="Group 1" o:spid="_x0000_s1026" style="position:absolute;margin-left:-78.7pt;margin-top:1.3pt;width:598.55pt;height:842.4pt;z-index:-251657216" coordorigin="71,12" coordsize="11971,1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0Y8wQAAE9KAAAOAAAAZHJzL2Uyb0RvYy54bWzsnN1uozgUx+9X2ndA3KdgvgKo6WiVpL3p&#10;7lSa2QdwgQS0BCObNq1W++57bBMSh1nNaGYbKs1RpRTHYOzjH8cc/2Nff3jZ1dZzwUXFmoVNrlzb&#10;KpqM5VWzXdh/fr6dxbYlOtrktGZNsbBfC2F/uPn1l+t9mxYeK1mdF9yCQhqR7tuFXXZdmzqOyMpi&#10;R8UVa4sGMjeM72gHSb51ck73UPqudjzXjZw943nLWVYIAd+udKZ9o8rfbIqs+7jZiKKz6oUNdevU&#10;J1efj/LTubmm6ZbTtqyyvhr0O2qxo1UDNx2KWtGOWk+8GhW1qzLOBNt0VxnbOWyzqbJCtQFaQ9yz&#10;1txx9tSqtmzT/bYdzASmPbPTdxeb/fH8wK0qh76zrYbuoIvUXS0iTbNvtymcccfbT+0D1+2Dw3uW&#10;/SUg2znPl+mtPtl63P/OciiOPnVMmeZlw3eyCGi09aJ64HXogeKlszL4ch65JIxD28ogj7hREgdx&#10;30lZCT0pL5xDTWWupzsvK9f9xYQkMk9dGsGFMt+hqb6vqmtfN90wlRja2FvBM62g7nHeStnL/5cV&#10;zhpzsAM0xY3OmkLTwQRQy6PtDAOMrvpPA8DzJo5IiR9D6lNJ20KRKiQwvTH9gzHvq6awfE2UOmHZ&#10;aJyyl6bHyWrYsqTNtlBFfX5tAR3FIHTcySUyIYDFr+KlTeTFB3y+YFkF1mAfmrZcdHcF21nyYGHX&#10;UGkFLn2+F51m6XCK5Lhht1Vdw/c0rRtrv7AjP3TVBYLVVS4zZZ7g28dlza1nCi4oieRfD6ZxGjzq&#10;Ta4KKwuar/vjjla1PoZ61o0sDxoC1emPtI/5O3GTdbyOg1ngRetZ4K5Ws99ul8EsuiXzcOWvlssV&#10;+UdWjQRpWeV50cjaHfwdCb6t83vPqz3V4PEGMzhm6erZg8oe/qtKq86U/SefO5E+svz1gUvTyhTw&#10;qL9+czADA8xgAjB9P+r9GoKJYA4eE0Y+PQgrjxlOAWYcIJjoMbUjPg7l8DJyAqYawYxxGV5O3ngo&#10;D3wPwUQwz8GcG2DOJ/CYEKEgmAjmOZgw8XHiMVUwemGPGXoY/GDwA2/XPXd9VJ4YYCYTeMwQpnnk&#10;bVUwq+Z9TuY7VA5G5RBM/2xROYEJ2hOXCUlg5MI+M/Iw/EGfOfKZZJgdV4E5JCdAc44BEKI5RnOQ&#10;LDSavWRxMmf+9rE5kIkDOoZAw2jdv2kSUwCC5OW95jzCIAi95thrmhIQmUIDigmGQYjmGE1TBCJT&#10;qEBJhAM6ojlG05SByBQ6UEIwDEI0x2iaQhCZQgmKI5w8QjTHaJpSEJlCCyKui3EQsjlm01SDyBRy&#10;EHFDDISQzRGb8J53qgfp174L60GEuDimI5tjNk1ByJtCECIkxFAI2RyzaSpC3hSKEATpOIOEbI7Z&#10;NCUhbwpJiHjDojJcfAE9ZK7b+XlXBXmmJgTJy8uVxIOpd3lf/G0crlg7WUrpmaIQJCdg00/wfRPH&#10;9PGYbqpC3hSqEPEDjNORzTGbpizkXVYWIqGvNys4G9JhYuvLuxT8+CL0JISxQb4+GKvLcRE6rCg4&#10;rJx/J4vQPVMWguQlh/Q4CWHq/7iLxCESQjTf9/4IAG+/x4r+teWb75XgmQoRJC+KqfafBEZ3FY4Z&#10;YVEEmdKPKu+KS4be15IhBSrsWqT2/+h3WJLbIp2m1cYfx32gbv4FAAD//wMAUEsDBBQABgAIAAAA&#10;IQDtlTQR4gAAAAwBAAAPAAAAZHJzL2Rvd25yZXYueG1sTI/BTsJAEIbvJr7DZky8wbYgBWu3hBD1&#10;REwEE+Nt6A5tQ3e26S5teXuXk95m8n/555tsPZpG9NS52rKCeBqBIC6srrlU8HV4m6xAOI+ssbFM&#10;Cq7kYJ3f32WYajvwJ/V7X4pQwi5FBZX3bSqlKyoy6Ka2JQ7ZyXYGfVi7UuoOh1BuGjmLokQarDlc&#10;qLClbUXFeX8xCt4HHDbz+LXfnU/b689h8fG9i0mpx4dx8wLC0+j/YLjpB3XIg9PRXlg70SiYxIvl&#10;U2AVzBIQNyCaPy9BHMOUrEIk80z+fyL/BQAA//8DAFBLAQItABQABgAIAAAAIQC2gziS/gAAAOEB&#10;AAATAAAAAAAAAAAAAAAAAAAAAABbQ29udGVudF9UeXBlc10ueG1sUEsBAi0AFAAGAAgAAAAhADj9&#10;If/WAAAAlAEAAAsAAAAAAAAAAAAAAAAALwEAAF9yZWxzLy5yZWxzUEsBAi0AFAAGAAgAAAAhAHEe&#10;DRjzBAAAT0oAAA4AAAAAAAAAAAAAAAAALgIAAGRycy9lMm9Eb2MueG1sUEsBAi0AFAAGAAgAAAAh&#10;AO2VNBHiAAAADAEAAA8AAAAAAAAAAAAAAAAATQcAAGRycy9kb3ducmV2LnhtbFBLBQYAAAAABAAE&#10;APMAAABcCAAAAAA=&#10;">
              <v:group id="Group 2" o:spid="_x0000_s1027" style="position:absolute;left:71;top:12;width:11906;height:16848" coordorigin="2" coordsize="11906,1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 o:spid="_x0000_s1028" style="position:absolute;visibility:visible;mso-wrap-style:square" from="2,2880" to="1190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UKxAAAANoAAAAPAAAAZHJzL2Rvd25yZXYueG1sRI9BawIx&#10;FITvhf6H8ArealalUlazi5RaPPSgthS9PTbP7OLmZdmkmvrrG0HwOMzMN8y8jLYVJ+p941jBaJiB&#10;IK6cbtgo+P5aPr+C8AFZY+uYFPyRh7J4fJhjrt2ZN3TaBiMShH2OCuoQulxKX9Vk0Q9dR5y8g+st&#10;hiR7I3WP5wS3rRxn2VRabDgt1NjRW03VcftrFZiw/xi5l8/d5nKIlyq+r3/2E6PU4CkuZiACxXAP&#10;39orrWAC1yvpBsjiHwAA//8DAFBLAQItABQABgAIAAAAIQDb4fbL7gAAAIUBAAATAAAAAAAAAAAA&#10;AAAAAAAAAABbQ29udGVudF9UeXBlc10ueG1sUEsBAi0AFAAGAAgAAAAhAFr0LFu/AAAAFQEAAAsA&#10;AAAAAAAAAAAAAAAAHwEAAF9yZWxzLy5yZWxzUEsBAi0AFAAGAAgAAAAhAAkgRQrEAAAA2gAAAA8A&#10;AAAAAAAAAAAAAAAABwIAAGRycy9kb3ducmV2LnhtbFBLBQYAAAAAAwADALcAAAD4AgAAAAA=&#10;" strokecolor="#969696" strokeweight=".5pt"/>
                <v:line id="Line 4" o:spid="_x0000_s1029" style="position:absolute;visibility:visible;mso-wrap-style:square" from="2,3360" to="11908,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1+xAAAANoAAAAPAAAAZHJzL2Rvd25yZXYueG1sRI9PawIx&#10;FMTvhX6H8ITealbbStkapYhKDx7qH0q9PTbP7OLmZdlEjX56Iwgeh5n5DTMcR1uLI7W+cqyg181A&#10;EBdOV2wUbNaz108QPiBrrB2TgjN5GI+en4aYa3fiJR1XwYgEYZ+jgjKEJpfSFyVZ9F3XECdv51qL&#10;IcnWSN3iKcFtLftZNpAWK04LJTY0KanYrw5WgQnbec99LP6Xl128FHH6+7d9M0q9dOL3F4hAMTzC&#10;9/aPVvAOtyvpBsjRFQAA//8DAFBLAQItABQABgAIAAAAIQDb4fbL7gAAAIUBAAATAAAAAAAAAAAA&#10;AAAAAAAAAABbQ29udGVudF9UeXBlc10ueG1sUEsBAi0AFAAGAAgAAAAhAFr0LFu/AAAAFQEAAAsA&#10;AAAAAAAAAAAAAAAAHwEAAF9yZWxzLy5yZWxzUEsBAi0AFAAGAAgAAAAhAIbJ3X7EAAAA2gAAAA8A&#10;AAAAAAAAAAAAAAAABwIAAGRycy9kb3ducmV2LnhtbFBLBQYAAAAAAwADALcAAAD4AgAAAAA=&#10;" strokecolor="#969696" strokeweight=".5pt"/>
                <v:line id="Line 5" o:spid="_x0000_s1030" style="position:absolute;visibility:visible;mso-wrap-style:square" from="2,3840" to="11908,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jlxAAAANoAAAAPAAAAZHJzL2Rvd25yZXYueG1sRI9PawIx&#10;FMTvgt8hPMGbZlUssjVKEZUeeqh/kHp7bJ7ZpZuXZRM19dM3hYLHYWZ+w8yX0dbiRq2vHCsYDTMQ&#10;xIXTFRsFx8NmMAPhA7LG2jEp+CEPy0W3M8dcuzvv6LYPRiQI+xwVlCE0uZS+KMmiH7qGOHkX11oM&#10;SbZG6hbvCW5rOc6yF2mx4rRQYkOrkorv/dUqMOG8Hbnpx9fucYmPIq4/T+eJUarfi2+vIALF8Az/&#10;t9+1gin8XUk3QC5+AQAA//8DAFBLAQItABQABgAIAAAAIQDb4fbL7gAAAIUBAAATAAAAAAAAAAAA&#10;AAAAAAAAAABbQ29udGVudF9UeXBlc10ueG1sUEsBAi0AFAAGAAgAAAAhAFr0LFu/AAAAFQEAAAsA&#10;AAAAAAAAAAAAAAAAHwEAAF9yZWxzLy5yZWxzUEsBAi0AFAAGAAgAAAAhAOmFeOXEAAAA2gAAAA8A&#10;AAAAAAAAAAAAAAAABwIAAGRycy9kb3ducmV2LnhtbFBLBQYAAAAAAwADALcAAAD4AgAAAAA=&#10;" strokecolor="#969696" strokeweight=".5pt"/>
                <v:line id="Line 6" o:spid="_x0000_s1031" style="position:absolute;visibility:visible;mso-wrap-style:square" from="2,4320" to="11908,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SxAAAANoAAAAPAAAAZHJzL2Rvd25yZXYueG1sRI9BawIx&#10;FITvQv9DeIXeNKulUtaNIqVKDz1UW4reHpu32cXNy7KJmvrrG0HwOMzMN0yxiLYVJ+p941jBeJSB&#10;IC6dbtgo+PleDV9B+ICssXVMCv7Iw2L+MCgw1+7MGzptgxEJwj5HBXUIXS6lL2uy6EeuI05e5XqL&#10;IcneSN3jOcFtKydZNpUWG04LNXb0VlN52B6tAhP267F7+dxtLlW8lPH963f/bJR6eozLGYhAMdzD&#10;t/aHVjCF65V0A+T8HwAA//8DAFBLAQItABQABgAIAAAAIQDb4fbL7gAAAIUBAAATAAAAAAAAAAAA&#10;AAAAAAAAAABbQ29udGVudF9UeXBlc10ueG1sUEsBAi0AFAAGAAgAAAAhAFr0LFu/AAAAFQEAAAsA&#10;AAAAAAAAAAAAAAAAHwEAAF9yZWxzLy5yZWxzUEsBAi0AFAAGAAgAAAAhABlX5pLEAAAA2gAAAA8A&#10;AAAAAAAAAAAAAAAABwIAAGRycy9kb3ducmV2LnhtbFBLBQYAAAAAAwADALcAAAD4AgAAAAA=&#10;" strokecolor="#969696" strokeweight=".5pt"/>
                <v:line id="Line 7" o:spid="_x0000_s1032" style="position:absolute;visibility:visible;mso-wrap-style:square" from="2,4800" to="1190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0MJxAAAANoAAAAPAAAAZHJzL2Rvd25yZXYueG1sRI9PawIx&#10;FMTvhX6H8ITealZLa9kapYhKDx7qH0q9PTbP7OLmZdlEjX56Iwgeh5n5DTMcR1uLI7W+cqyg181A&#10;EBdOV2wUbNaz108QPiBrrB2TgjN5GI+en4aYa3fiJR1XwYgEYZ+jgjKEJpfSFyVZ9F3XECdv51qL&#10;IcnWSN3iKcFtLftZ9iEtVpwWSmxoUlKxXx2sAhO28557X/wvL7t4KeL092/7ZpR66cTvLxCBYniE&#10;7+0frWAAtyvpBsjRFQAA//8DAFBLAQItABQABgAIAAAAIQDb4fbL7gAAAIUBAAATAAAAAAAAAAAA&#10;AAAAAAAAAABbQ29udGVudF9UeXBlc10ueG1sUEsBAi0AFAAGAAgAAAAhAFr0LFu/AAAAFQEAAAsA&#10;AAAAAAAAAAAAAAAAHwEAAF9yZWxzLy5yZWxzUEsBAi0AFAAGAAgAAAAhAHYbQwnEAAAA2gAAAA8A&#10;AAAAAAAAAAAAAAAABwIAAGRycy9kb3ducmV2LnhtbFBLBQYAAAAAAwADALcAAAD4AgAAAAA=&#10;" strokecolor="#969696" strokeweight=".5pt"/>
                <v:line id="Line 8" o:spid="_x0000_s1033" style="position:absolute;visibility:visible;mso-wrap-style:square" from="2,5280" to="1190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d7wgAAANoAAAAPAAAAZHJzL2Rvd25yZXYueG1sRE/Pa8Iw&#10;FL4L/g/hCbvZ1A2HVFMZ4sYOHqaOobdH85qWNS+lyTTzr18OA48f3+/VOtpOXGjwrWMFsywHQVw5&#10;3bJR8Hl8nS5A+ICssXNMCn7Jw7ocj1ZYaHflPV0OwYgUwr5ABU0IfSGlrxqy6DPXEyeudoPFkOBg&#10;pB7wmsJtJx/z/FlabDk1NNjTpqHq+/BjFZhwfpu5+e60v9XxVsXtx9f5ySj1MIkvSxCBYriL/93v&#10;WkHamq6kGyDLPwAAAP//AwBQSwECLQAUAAYACAAAACEA2+H2y+4AAACFAQAAEwAAAAAAAAAAAAAA&#10;AAAAAAAAW0NvbnRlbnRfVHlwZXNdLnhtbFBLAQItABQABgAIAAAAIQBa9CxbvwAAABUBAAALAAAA&#10;AAAAAAAAAAAAAB8BAABfcmVscy8ucmVsc1BLAQItABQABgAIAAAAIQAHhNd7wgAAANoAAAAPAAAA&#10;AAAAAAAAAAAAAAcCAABkcnMvZG93bnJldi54bWxQSwUGAAAAAAMAAwC3AAAA9gIAAAAA&#10;" strokecolor="#969696" strokeweight=".5pt"/>
                <v:line id="Line 9" o:spid="_x0000_s1034" style="position:absolute;visibility:visible;mso-wrap-style:square" from="2,5760" to="1190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LgxAAAANoAAAAPAAAAZHJzL2Rvd25yZXYueG1sRI9PawIx&#10;FMTvhX6H8ITealZLi90apYhKDx7qH0q9PTbP7OLmZdlEjX56Iwgeh5n5DTMcR1uLI7W+cqyg181A&#10;EBdOV2wUbNaz1wEIH5A11o5JwZk8jEfPT0PMtTvxko6rYESCsM9RQRlCk0vpi5Is+q5riJO3c63F&#10;kGRrpG7xlOC2lv0s+5AWK04LJTY0KanYrw5WgQnbec+9L/6Xl128FHH6+7d9M0q9dOL3F4hAMTzC&#10;9/aPVvAJtyvpBsjRFQAA//8DAFBLAQItABQABgAIAAAAIQDb4fbL7gAAAIUBAAATAAAAAAAAAAAA&#10;AAAAAAAAAABbQ29udGVudF9UeXBlc10ueG1sUEsBAi0AFAAGAAgAAAAhAFr0LFu/AAAAFQEAAAsA&#10;AAAAAAAAAAAAAAAAHwEAAF9yZWxzLy5yZWxzUEsBAi0AFAAGAAgAAAAhAGjIcuDEAAAA2gAAAA8A&#10;AAAAAAAAAAAAAAAABwIAAGRycy9kb3ducmV2LnhtbFBLBQYAAAAAAwADALcAAAD4AgAAAAA=&#10;" strokecolor="#969696" strokeweight=".5pt"/>
                <v:line id="Line 10" o:spid="_x0000_s1035" style="position:absolute;visibility:visible;mso-wrap-style:square" from="2,6240" to="11908,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LGbxgAAANsAAAAPAAAAZHJzL2Rvd25yZXYueG1sRI9BawIx&#10;EIXvhf6HMIXeataWlrIaRUorPfSgVkRvw2bMLm4myyZq6q93DgVvM7w3730znmbfqhP1sQlsYDgo&#10;QBFXwTbsDKx/v57eQcWEbLENTAb+KMJ0cn83xtKGMy/ptEpOSQjHEg3UKXWl1rGqyWMchI5YtH3o&#10;PSZZe6dtj2cJ961+Loo37bFhaaixo4+aqsPq6A24tJsPw+vPdnnZ50uVPxeb3Ysz5vEhz0agEuV0&#10;M/9ff1vBF3r5RQbQkysAAAD//wMAUEsBAi0AFAAGAAgAAAAhANvh9svuAAAAhQEAABMAAAAAAAAA&#10;AAAAAAAAAAAAAFtDb250ZW50X1R5cGVzXS54bWxQSwECLQAUAAYACAAAACEAWvQsW78AAAAVAQAA&#10;CwAAAAAAAAAAAAAAAAAfAQAAX3JlbHMvLnJlbHNQSwECLQAUAAYACAAAACEAfNCxm8YAAADbAAAA&#10;DwAAAAAAAAAAAAAAAAAHAgAAZHJzL2Rvd25yZXYueG1sUEsFBgAAAAADAAMAtwAAAPoCAAAAAA==&#10;" strokecolor="#969696" strokeweight=".5pt"/>
                <v:line id="Line 11" o:spid="_x0000_s1036" style="position:absolute;visibility:visible;mso-wrap-style:square" from="2,6720" to="11908,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QAwwAAANsAAAAPAAAAZHJzL2Rvd25yZXYueG1sRE9LawIx&#10;EL4L/Q9hCt7c7FoqZWuUUmzx4MFHKfU2bMbs0s1k2aQa/fWNIHibj+8503m0rThS7xvHCoosB0Fc&#10;Od2wUfC1+xi9gPABWWPrmBScycN89jCYYqndiTd03AYjUgj7EhXUIXSllL6qyaLPXEecuIPrLYYE&#10;eyN1j6cUbls5zvOJtNhwaqixo/eaqt/tn1Vgwv6zcM+rn83lEC9VXKy/909GqeFjfHsFESiGu/jm&#10;Xuo0v4DrL+kAOfsHAAD//wMAUEsBAi0AFAAGAAgAAAAhANvh9svuAAAAhQEAABMAAAAAAAAAAAAA&#10;AAAAAAAAAFtDb250ZW50X1R5cGVzXS54bWxQSwECLQAUAAYACAAAACEAWvQsW78AAAAVAQAACwAA&#10;AAAAAAAAAAAAAAAfAQAAX3JlbHMvLnJlbHNQSwECLQAUAAYACAAAACEAE5wUAMMAAADbAAAADwAA&#10;AAAAAAAAAAAAAAAHAgAAZHJzL2Rvd25yZXYueG1sUEsFBgAAAAADAAMAtwAAAPcCAAAAAA==&#10;" strokecolor="#969696" strokeweight=".5pt"/>
                <v:line id="Line 12" o:spid="_x0000_s1037" style="position:absolute;visibility:visible;mso-wrap-style:square" from="2,7200" to="1190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p3wwAAANsAAAAPAAAAZHJzL2Rvd25yZXYueG1sRE9NawIx&#10;EL0X+h/CFLzVrJZKWTeKlFo89KC2FL0Nm9ns4maybKKm/vpGELzN431OMY+2FSfqfeNYwWiYgSAu&#10;nW7YKPj5Xj6/gfABWWPrmBT8kYf57PGhwFy7M2/otA1GpBD2OSqoQ+hyKX1Zk0U/dB1x4irXWwwJ&#10;9kbqHs8p3LZynGUTabHh1FBjR+81lYft0SowYf85cq9fu82lipcyfqx/9y9GqcFTXExBBIrhLr65&#10;VzrNH8P1l3SAnP0DAAD//wMAUEsBAi0AFAAGAAgAAAAhANvh9svuAAAAhQEAABMAAAAAAAAAAAAA&#10;AAAAAAAAAFtDb250ZW50X1R5cGVzXS54bWxQSwECLQAUAAYACAAAACEAWvQsW78AAAAVAQAACwAA&#10;AAAAAAAAAAAAAAAfAQAAX3JlbHMvLnJlbHNQSwECLQAUAAYACAAAACEA406Kd8MAAADbAAAADwAA&#10;AAAAAAAAAAAAAAAHAgAAZHJzL2Rvd25yZXYueG1sUEsFBgAAAAADAAMAtwAAAPcCAAAAAA==&#10;" strokecolor="#969696" strokeweight=".5pt"/>
                <v:line id="Line 13" o:spid="_x0000_s1038" style="position:absolute;visibility:visible;mso-wrap-style:square" from="2,7680" to="11908,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swgAAANsAAAAPAAAAZHJzL2Rvd25yZXYueG1sRE9LawIx&#10;EL4L/ocwQm+atWKRrVGKWOnBQ30g9TZsxuzSzWTZRI3+elMoeJuP7znTebS1uFDrK8cKhoMMBHHh&#10;dMVGwX732Z+A8AFZY+2YFNzIw3zW7Uwx1+7KG7psgxEphH2OCsoQmlxKX5Rk0Q9cQ5y4k2sthgRb&#10;I3WL1xRua/maZW/SYsWpocSGFiUVv9uzVWDCcTV04/XP5n6K9yIuvw/HkVHqpRc/3kEEiuEp/nd/&#10;6TR/BH+/pAPk7AEAAP//AwBQSwECLQAUAAYACAAAACEA2+H2y+4AAACFAQAAEwAAAAAAAAAAAAAA&#10;AAAAAAAAW0NvbnRlbnRfVHlwZXNdLnhtbFBLAQItABQABgAIAAAAIQBa9CxbvwAAABUBAAALAAAA&#10;AAAAAAAAAAAAAB8BAABfcmVscy8ucmVsc1BLAQItABQABgAIAAAAIQCMAi/swgAAANsAAAAPAAAA&#10;AAAAAAAAAAAAAAcCAABkcnMvZG93bnJldi54bWxQSwUGAAAAAAMAAwC3AAAA9gIAAAAA&#10;" strokecolor="#969696" strokeweight=".5pt"/>
                <v:line id="Line 14" o:spid="_x0000_s1039" style="position:absolute;visibility:visible;mso-wrap-style:square" from="2,8160" to="11908,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7eYwwAAANsAAAAPAAAAZHJzL2Rvd25yZXYueG1sRE9NawIx&#10;EL0L/ocwBW9u1qpFVqNIaYuHHtQW0duwGbNLN5Nlk2rqr28KQm/zeJ+zWEXbiAt1vnasYJTlIIhL&#10;p2s2Cj4/XoczED4ga2wck4If8rBa9nsLLLS78o4u+2BECmFfoIIqhLaQ0pcVWfSZa4kTd3adxZBg&#10;Z6Tu8JrCbSMf8/xJWqw5NVTY0nNF5df+2yow4fQ2ctP34+52jrcyvmwPp7FRavAQ13MQgWL4F9/d&#10;G53mT+Dvl3SAXP4CAAD//wMAUEsBAi0AFAAGAAgAAAAhANvh9svuAAAAhQEAABMAAAAAAAAAAAAA&#10;AAAAAAAAAFtDb250ZW50X1R5cGVzXS54bWxQSwECLQAUAAYACAAAACEAWvQsW78AAAAVAQAACwAA&#10;AAAAAAAAAAAAAAAfAQAAX3JlbHMvLnJlbHNQSwECLQAUAAYACAAAACEAA+u3mMMAAADbAAAADwAA&#10;AAAAAAAAAAAAAAAHAgAAZHJzL2Rvd25yZXYueG1sUEsFBgAAAAADAAMAtwAAAPcCAAAAAA==&#10;" strokecolor="#969696" strokeweight=".5pt"/>
                <v:line id="Line 15" o:spid="_x0000_s1040" style="position:absolute;visibility:visible;mso-wrap-style:square" from="2,9600" to="11908,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IDwwAAANsAAAAPAAAAZHJzL2Rvd25yZXYueG1sRE9NawIx&#10;EL0X/A9hBG81q7KlrEaRUqWHHqotRW/DZswubibLJrqpv74pFLzN433OYhVtI67U+dqxgsk4A0Fc&#10;Ol2zUfD1uXl8BuEDssbGMSn4IQ+r5eBhgYV2Pe/oug9GpBD2BSqoQmgLKX1ZkUU/di1x4k6usxgS&#10;7IzUHfYp3DZymmVP0mLNqaHCll4qKs/7i1VgwnE7cfn7YXc7xVsZXz++jzOj1GgY13MQgWK4i//d&#10;bzrNz+Hvl3SAXP4CAAD//wMAUEsBAi0AFAAGAAgAAAAhANvh9svuAAAAhQEAABMAAAAAAAAAAAAA&#10;AAAAAAAAAFtDb250ZW50X1R5cGVzXS54bWxQSwECLQAUAAYACAAAACEAWvQsW78AAAAVAQAACwAA&#10;AAAAAAAAAAAAAAAfAQAAX3JlbHMvLnJlbHNQSwECLQAUAAYACAAAACEAbKcSA8MAAADbAAAADwAA&#10;AAAAAAAAAAAAAAAHAgAAZHJzL2Rvd25yZXYueG1sUEsFBgAAAAADAAMAtwAAAPcCAAAAAA==&#10;" strokecolor="#969696" strokeweight=".5pt"/>
                <v:line id="Line 16" o:spid="_x0000_s1041" style="position:absolute;visibility:visible;mso-wrap-style:square" from="2,9120" to="11908,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x0wwAAANsAAAAPAAAAZHJzL2Rvd25yZXYueG1sRE9NawIx&#10;EL0L/Q9hCr1pVkulrBtFSpUeeqi2FL0Nm9ns4maybKKm/vpGELzN431OsYi2FSfqfeNYwXiUgSAu&#10;nW7YKPj5Xg1fQfiArLF1TAr+yMNi/jAoMNfuzBs6bYMRKYR9jgrqELpcSl/WZNGPXEecuMr1FkOC&#10;vZG6x3MKt62cZNlUWmw4NdTY0VtN5WF7tApM2K/H7uVzt7lU8VLG96/f/bNR6ukxLmcgAsVwF9/c&#10;HzrNn8L1l3SAnP8DAAD//wMAUEsBAi0AFAAGAAgAAAAhANvh9svuAAAAhQEAABMAAAAAAAAAAAAA&#10;AAAAAAAAAFtDb250ZW50X1R5cGVzXS54bWxQSwECLQAUAAYACAAAACEAWvQsW78AAAAVAQAACwAA&#10;AAAAAAAAAAAAAAAfAQAAX3JlbHMvLnJlbHNQSwECLQAUAAYACAAAACEAnHWMdMMAAADbAAAADwAA&#10;AAAAAAAAAAAAAAAHAgAAZHJzL2Rvd25yZXYueG1sUEsFBgAAAAADAAMAtwAAAPcCAAAAAA==&#10;" strokecolor="#969696" strokeweight=".5pt"/>
                <v:line id="Line 17" o:spid="_x0000_s1042" style="position:absolute;visibility:visible;mso-wrap-style:square" from="2,8640" to="1190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nvwwAAANsAAAAPAAAAZHJzL2Rvd25yZXYueG1sRE9NawIx&#10;EL0L/ocwBW9u1opWVqNIaYuHHtQW0duwGbNLN5Nlk2rqr28KQm/zeJ+zWEXbiAt1vnasYJTlIIhL&#10;p2s2Cj4/XoczED4ga2wck4If8rBa9nsLLLS78o4u+2BECmFfoIIqhLaQ0pcVWfSZa4kTd3adxZBg&#10;Z6Tu8JrCbSMf83wqLdacGips6bmi8mv/bRWYcHobucn7cXc7x1sZX7aH09goNXiI6zmIQDH8i+/u&#10;jU7zn+Dvl3SAXP4CAAD//wMAUEsBAi0AFAAGAAgAAAAhANvh9svuAAAAhQEAABMAAAAAAAAAAAAA&#10;AAAAAAAAAFtDb250ZW50X1R5cGVzXS54bWxQSwECLQAUAAYACAAAACEAWvQsW78AAAAVAQAACwAA&#10;AAAAAAAAAAAAAAAfAQAAX3JlbHMvLnJlbHNQSwECLQAUAAYACAAAACEA8zkp78MAAADbAAAADwAA&#10;AAAAAAAAAAAAAAAHAgAAZHJzL2Rvd25yZXYueG1sUEsFBgAAAAADAAMAtwAAAPcCAAAAAA==&#10;" strokecolor="#969696" strokeweight=".5pt"/>
                <v:line id="Line 18" o:spid="_x0000_s1043" style="position:absolute;visibility:visible;mso-wrap-style:square" from="2,10080" to="11908,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2dxgAAANsAAAAPAAAAZHJzL2Rvd25yZXYueG1sRI9BawIx&#10;EIXvhf6HMIXeataWlrIaRUorPfSgVkRvw2bMLm4myyZq6q93DgVvM7w3730znmbfqhP1sQlsYDgo&#10;QBFXwTbsDKx/v57eQcWEbLENTAb+KMJ0cn83xtKGMy/ptEpOSQjHEg3UKXWl1rGqyWMchI5YtH3o&#10;PSZZe6dtj2cJ961+Loo37bFhaaixo4+aqsPq6A24tJsPw+vPdnnZ50uVPxeb3Ysz5vEhz0agEuV0&#10;M/9ff1vBF1j5RQbQkysAAAD//wMAUEsBAi0AFAAGAAgAAAAhANvh9svuAAAAhQEAABMAAAAAAAAA&#10;AAAAAAAAAAAAAFtDb250ZW50X1R5cGVzXS54bWxQSwECLQAUAAYACAAAACEAWvQsW78AAAAVAQAA&#10;CwAAAAAAAAAAAAAAAAAfAQAAX3JlbHMvLnJlbHNQSwECLQAUAAYACAAAACEAgqa9ncYAAADbAAAA&#10;DwAAAAAAAAAAAAAAAAAHAgAAZHJzL2Rvd25yZXYueG1sUEsFBgAAAAADAAMAtwAAAPoCAAAAAA==&#10;" strokecolor="#969696" strokeweight=".5pt"/>
                <v:line id="Line 19" o:spid="_x0000_s1044" style="position:absolute;visibility:visible;mso-wrap-style:square" from="2,10560" to="11908,1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gGwwAAANsAAAAPAAAAZHJzL2Rvd25yZXYueG1sRE9NawIx&#10;EL0L/ocwBW9u1opSV6NIaYuHHtQW0duwGbNLN5Nlk2rqr28KQm/zeJ+zWEXbiAt1vnasYJTlIIhL&#10;p2s2Cj4/XodPIHxA1tg4JgU/5GG17PcWWGh35R1d9sGIFMK+QAVVCG0hpS8rsugz1xIn7uw6iyHB&#10;zkjd4TWF20Y+5vlUWqw5NVTY0nNF5df+2yow4fQ2cpP34+52jrcyvmwPp7FRavAQ13MQgWL4F9/d&#10;G53mz+Dvl3SAXP4CAAD//wMAUEsBAi0AFAAGAAgAAAAhANvh9svuAAAAhQEAABMAAAAAAAAAAAAA&#10;AAAAAAAAAFtDb250ZW50X1R5cGVzXS54bWxQSwECLQAUAAYACAAAACEAWvQsW78AAAAVAQAACwAA&#10;AAAAAAAAAAAAAAAfAQAAX3JlbHMvLnJlbHNQSwECLQAUAAYACAAAACEA7eoYBsMAAADbAAAADwAA&#10;AAAAAAAAAAAAAAAHAgAAZHJzL2Rvd25yZXYueG1sUEsFBgAAAAADAAMAtwAAAPcCAAAAAA==&#10;" strokecolor="#969696" strokeweight=".5pt"/>
                <v:line id="Line 20" o:spid="_x0000_s1045" style="position:absolute;visibility:visible;mso-wrap-style:square" from="2,11040" to="11908,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smwQAAANsAAAAPAAAAZHJzL2Rvd25yZXYueG1sRE9NawIx&#10;EL0L/ocwQm+a1WKR1SgirfTgQa2I3obNmF3cTJZN1NRfbw6FHh/ve7aIthZ3an3lWMFwkIEgLpyu&#10;2Cg4/Hz1JyB8QNZYOyYFv+RhMe92Zphr9+Ad3ffBiBTCPkcFZQhNLqUvSrLoB64hTtzFtRZDgq2R&#10;usVHCre1HGXZh7RYcWoosaFVScV1f7MKTDivh268Oe2el/gs4uf2eH43Sr314nIKIlAM/+I/97dW&#10;MErr05f0A+T8BQAA//8DAFBLAQItABQABgAIAAAAIQDb4fbL7gAAAIUBAAATAAAAAAAAAAAAAAAA&#10;AAAAAABbQ29udGVudF9UeXBlc10ueG1sUEsBAi0AFAAGAAgAAAAhAFr0LFu/AAAAFQEAAAsAAAAA&#10;AAAAAAAAAAAAHwEAAF9yZWxzLy5yZWxzUEsBAi0AFAAGAAgAAAAhALK8eybBAAAA2wAAAA8AAAAA&#10;AAAAAAAAAAAABwIAAGRycy9kb3ducmV2LnhtbFBLBQYAAAAAAwADALcAAAD1AgAAAAA=&#10;" strokecolor="#969696" strokeweight=".5pt"/>
                <v:line id="Line 21" o:spid="_x0000_s1046" style="position:absolute;visibility:visible;mso-wrap-style:square" from="2,11520" to="11908,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69xQAAANsAAAAPAAAAZHJzL2Rvd25yZXYueG1sRI9PawIx&#10;FMTvQr9DeIXeNLsWi6xGkdKWHnrwH6K3x+aZXdy8LJtUUz+9EQoeh5n5DTOdR9uIM3W+dqwgH2Qg&#10;iEunazYKtpvP/hiED8gaG8ek4I88zGdPvSkW2l14Red1MCJB2BeooAqhLaT0ZUUW/cC1xMk7us5i&#10;SLIzUnd4SXDbyGGWvUmLNaeFClt6r6g8rX+tAhMOX7kb/exX12O8lvFjuTu8GqVenuNiAiJQDI/w&#10;f/tbKxjmcP+SfoCc3QAAAP//AwBQSwECLQAUAAYACAAAACEA2+H2y+4AAACFAQAAEwAAAAAAAAAA&#10;AAAAAAAAAAAAW0NvbnRlbnRfVHlwZXNdLnhtbFBLAQItABQABgAIAAAAIQBa9CxbvwAAABUBAAAL&#10;AAAAAAAAAAAAAAAAAB8BAABfcmVscy8ucmVsc1BLAQItABQABgAIAAAAIQDd8N69xQAAANsAAAAP&#10;AAAAAAAAAAAAAAAAAAcCAABkcnMvZG93bnJldi54bWxQSwUGAAAAAAMAAwC3AAAA+QIAAAAA&#10;" strokecolor="#969696" strokeweight=".5pt"/>
                <v:line id="Line 22" o:spid="_x0000_s1047" style="position:absolute;visibility:visible;mso-wrap-style:square" from="2,12000" to="11908,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DKxQAAANsAAAAPAAAAZHJzL2Rvd25yZXYueG1sRI9PawIx&#10;FMTvhX6H8AreatYVi6xGkdKKhx7qH0Rvj80zu7h5WTappn56Uyh4HGbmN8x0Hm0jLtT52rGCQT8D&#10;QVw6XbNRsNt+vo5B+ICssXFMCn7Jw3z2/DTFQrsrr+myCUYkCPsCFVQhtIWUvqzIou+7ljh5J9dZ&#10;DEl2RuoOrwluG5ln2Zu0WHNaqLCl94rK8+bHKjDhuBy40ddhfTvFWxk/vvfHoVGq9xIXExCBYniE&#10;/9srrSDP4e9L+gFydgcAAP//AwBQSwECLQAUAAYACAAAACEA2+H2y+4AAACFAQAAEwAAAAAAAAAA&#10;AAAAAAAAAAAAW0NvbnRlbnRfVHlwZXNdLnhtbFBLAQItABQABgAIAAAAIQBa9CxbvwAAABUBAAAL&#10;AAAAAAAAAAAAAAAAAB8BAABfcmVscy8ucmVsc1BLAQItABQABgAIAAAAIQAtIkDKxQAAANsAAAAP&#10;AAAAAAAAAAAAAAAAAAcCAABkcnMvZG93bnJldi54bWxQSwUGAAAAAAMAAwC3AAAA+QIAAAAA&#10;" strokecolor="#969696" strokeweight=".5pt"/>
                <v:line id="Line 23" o:spid="_x0000_s1048" style="position:absolute;visibility:visible;mso-wrap-style:square" from="2,12480" to="11908,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VRxQAAANsAAAAPAAAAZHJzL2Rvd25yZXYueG1sRI9BawIx&#10;FITvBf9DeEJvNatikXWjiLSlhx6qFdHbY/M2u7h5WTappv56Uyj0OMzMN0yxirYVF+p941jBeJSB&#10;IC6dbtgo2H+9Ps1B+ICssXVMCn7Iw2o5eCgw1+7KW7rsghEJwj5HBXUIXS6lL2uy6EeuI05e5XqL&#10;IcneSN3jNcFtKydZ9iwtNpwWauxoU1N53n1bBSac3sZu9nHc3qp4K+PL5+E0NUo9DuN6ASJQDP/h&#10;v/a7VjCZwu+X9APk8g4AAP//AwBQSwECLQAUAAYACAAAACEA2+H2y+4AAACFAQAAEwAAAAAAAAAA&#10;AAAAAAAAAAAAW0NvbnRlbnRfVHlwZXNdLnhtbFBLAQItABQABgAIAAAAIQBa9CxbvwAAABUBAAAL&#10;AAAAAAAAAAAAAAAAAB8BAABfcmVscy8ucmVsc1BLAQItABQABgAIAAAAIQBCbuVRxQAAANsAAAAP&#10;AAAAAAAAAAAAAAAAAAcCAABkcnMvZG93bnJldi54bWxQSwUGAAAAAAMAAwC3AAAA+QIAAAAA&#10;" strokecolor="#969696" strokeweight=".5pt"/>
                <v:line id="Line 24" o:spid="_x0000_s1049" style="position:absolute;visibility:visible;mso-wrap-style:square" from="2,12960" to="11908,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30lxQAAANsAAAAPAAAAZHJzL2Rvd25yZXYueG1sRI9BawIx&#10;FITvQv9DeIXe3KxWS9kapRQVDz2oLaXeHptndunmZdlETf31RhA8DjPzDTOZRduII3W+dqxgkOUg&#10;iEunazYKvr8W/VcQPiBrbByTgn/yMJs+9CZYaHfiDR23wYgEYV+ggiqEtpDSlxVZ9JlriZO3d53F&#10;kGRnpO7wlOC2kcM8f5EWa04LFbb0UVH5tz1YBSbslgM3/vzdnPfxXMb5+mf3bJR6eozvbyACxXAP&#10;39orrWA4guuX9APk9AIAAP//AwBQSwECLQAUAAYACAAAACEA2+H2y+4AAACFAQAAEwAAAAAAAAAA&#10;AAAAAAAAAAAAW0NvbnRlbnRfVHlwZXNdLnhtbFBLAQItABQABgAIAAAAIQBa9CxbvwAAABUBAAAL&#10;AAAAAAAAAAAAAAAAAB8BAABfcmVscy8ucmVsc1BLAQItABQABgAIAAAAIQDNh30lxQAAANsAAAAP&#10;AAAAAAAAAAAAAAAAAAcCAABkcnMvZG93bnJldi54bWxQSwUGAAAAAAMAAwC3AAAA+QIAAAAA&#10;" strokecolor="#969696" strokeweight=".5pt"/>
                <v:line id="Line 25" o:spid="_x0000_s1050" style="position:absolute;visibility:visible;mso-wrap-style:square" from="2,13920" to="11908,1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i+xAAAANsAAAAPAAAAZHJzL2Rvd25yZXYueG1sRI9BawIx&#10;FITvgv8hPKE3zWqxyNYoIq148KBWSr09Ns/s0s3Lsoka/fVGKPQ4zMw3zHQebS0u1PrKsYLhIANB&#10;XDhdsVFw+PrsT0D4gKyxdkwKbuRhPut2pphrd+UdXfbBiARhn6OCMoQml9IXJVn0A9cQJ+/kWosh&#10;ydZI3eI1wW0tR1n2Ji1WnBZKbGhZUvG7P1sFJhxXQzfe/Ozup3gv4sf2+/hqlHrpxcU7iEAx/If/&#10;2mutYDSG55f0A+TsAQAA//8DAFBLAQItABQABgAIAAAAIQDb4fbL7gAAAIUBAAATAAAAAAAAAAAA&#10;AAAAAAAAAABbQ29udGVudF9UeXBlc10ueG1sUEsBAi0AFAAGAAgAAAAhAFr0LFu/AAAAFQEAAAsA&#10;AAAAAAAAAAAAAAAAHwEAAF9yZWxzLy5yZWxzUEsBAi0AFAAGAAgAAAAhAKLL2L7EAAAA2wAAAA8A&#10;AAAAAAAAAAAAAAAABwIAAGRycy9kb3ducmV2LnhtbFBLBQYAAAAAAwADALcAAAD4AgAAAAA=&#10;" strokecolor="#969696" strokeweight=".5pt"/>
                <v:line id="Line 26" o:spid="_x0000_s1051" style="position:absolute;visibility:visible;mso-wrap-style:square" from="2,13440" to="11908,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bJxQAAANsAAAAPAAAAZHJzL2Rvd25yZXYueG1sRI9BawIx&#10;FITvQv9DeIXeNKulUtaNUopKDz1UW0Rvj83b7OLmZdlETf31jSD0OMzMN0yxiLYVZ+p941jBeJSB&#10;IC6dbtgo+PleDV9B+ICssXVMCn7Jw2L+MCgw1+7CGzpvgxEJwj5HBXUIXS6lL2uy6EeuI05e5XqL&#10;IcneSN3jJcFtKydZNpUWG04LNXb0XlN53J6sAhMO67F7+dxvrlW8lnH5tTs8G6WeHuPbDESgGP7D&#10;9/aHVjCZwu1L+gFy/gcAAP//AwBQSwECLQAUAAYACAAAACEA2+H2y+4AAACFAQAAEwAAAAAAAAAA&#10;AAAAAAAAAAAAW0NvbnRlbnRfVHlwZXNdLnhtbFBLAQItABQABgAIAAAAIQBa9CxbvwAAABUBAAAL&#10;AAAAAAAAAAAAAAAAAB8BAABfcmVscy8ucmVsc1BLAQItABQABgAIAAAAIQBSGUbJxQAAANsAAAAP&#10;AAAAAAAAAAAAAAAAAAcCAABkcnMvZG93bnJldi54bWxQSwUGAAAAAAMAAwC3AAAA+QIAAAAA&#10;" strokecolor="#969696" strokeweight=".5pt"/>
                <v:line id="Line 27" o:spid="_x0000_s1052" style="position:absolute;visibility:visible;mso-wrap-style:square" from="1531,0" to="1531,1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vaxAAAANsAAAAPAAAAZHJzL2Rvd25yZXYueG1sRI9Pi8Iw&#10;FMTvC/sdwlvwtqYK/qFrFFGqrp6qsuDt0TzbYvNSmqj1228EweMwM79hJrPWVOJGjSstK+h1IxDE&#10;mdUl5wqOh+R7DMJ5ZI2VZVLwIAez6efHBGNt75zSbe9zESDsYlRQeF/HUrqsIIOua2vi4J1tY9AH&#10;2eRSN3gPcFPJfhQNpcGSw0KBNS0Kyi77q1FgLvP0sL6eymXvsUp2iRlU279fpTpf7fwHhKfWv8Ov&#10;9kYr6I/g+SX8ADn9BwAA//8DAFBLAQItABQABgAIAAAAIQDb4fbL7gAAAIUBAAATAAAAAAAAAAAA&#10;AAAAAAAAAABbQ29udGVudF9UeXBlc10ueG1sUEsBAi0AFAAGAAgAAAAhAFr0LFu/AAAAFQEAAAsA&#10;AAAAAAAAAAAAAAAAHwEAAF9yZWxzLy5yZWxzUEsBAi0AFAAGAAgAAAAhAEDVe9rEAAAA2wAAAA8A&#10;AAAAAAAAAAAAAAAABwIAAGRycy9kb3ducmV2LnhtbFBLBQYAAAAAAwADALcAAAD4AgAAAAA=&#10;" strokecolor="#969696"/>
                <v:line id="Line 28" o:spid="_x0000_s1053" style="position:absolute;visibility:visible;mso-wrap-style:square" from="8959,0" to="8959,1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owQAAANsAAAAPAAAAZHJzL2Rvd25yZXYueG1sRE9Ni8Iw&#10;EL0L/ocwgjdNFVykmhZRqu56qsrC3oZmbIvNpDRR67/fHBb2+Hjf67Q3jXhS52rLCmbTCARxYXXN&#10;pYLrJZssQTiPrLGxTAre5CBNhoM1xtq+OKfn2ZcihLCLUUHlfRtL6YqKDLqpbYkDd7OdQR9gV0rd&#10;4SuEm0bOo+hDGqw5NFTY0rai4n5+GAXmvskvh8dPvZu999kpM4vm6/tTqfGo36xAeOr9v/jPfdQK&#10;5mFs+BJ+gEx+AQAA//8DAFBLAQItABQABgAIAAAAIQDb4fbL7gAAAIUBAAATAAAAAAAAAAAAAAAA&#10;AAAAAABbQ29udGVudF9UeXBlc10ueG1sUEsBAi0AFAAGAAgAAAAhAFr0LFu/AAAAFQEAAAsAAAAA&#10;AAAAAAAAAAAAHwEAAF9yZWxzLy5yZWxzUEsBAi0AFAAGAAgAAAAhADFK76jBAAAA2wAAAA8AAAAA&#10;AAAAAAAAAAAABwIAAGRycy9kb3ducmV2LnhtbFBLBQYAAAAAAwADALcAAAD1AgAAAAA=&#10;" strokecolor="#969696"/>
              </v:group>
              <v:line id="Line 29" o:spid="_x0000_s1054" style="position:absolute;visibility:visible;mso-wrap-style:square" from="81,14404" to="12042,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K7xQAAANsAAAAPAAAAZHJzL2Rvd25yZXYueG1sRI9BawIx&#10;FITvQv9DeIXe3KwWpd0apRQVDz2oLaXeHptndunmZdlETf31RhA8DjPzDTOZRduII3W+dqxgkOUg&#10;iEunazYKvr8W/RcQPiBrbByTgn/yMJs+9CZYaHfiDR23wYgEYV+ggiqEtpDSlxVZ9JlriZO3d53F&#10;kGRnpO7wlOC2kcM8H0uLNaeFClv6qKj82x6sAhN2y4Ebff5uzvt4LuN8/bN7Nko9Pcb3NxCBYriH&#10;b+2VVjB8heuX9APk9AIAAP//AwBQSwECLQAUAAYACAAAACEA2+H2y+4AAACFAQAAEwAAAAAAAAAA&#10;AAAAAAAAAAAAW0NvbnRlbnRfVHlwZXNdLnhtbFBLAQItABQABgAIAAAAIQBa9CxbvwAAABUBAAAL&#10;AAAAAAAAAAAAAAAAAB8BAABfcmVscy8ucmVsc1BLAQItABQABgAIAAAAIQAjhtK7xQAAANsAAAAP&#10;AAAAAAAAAAAAAAAAAAcCAABkcnMvZG93bnJldi54bWxQSwUGAAAAAAMAAwC3AAAA+QIAAAAA&#10;" strokecolor="#969696"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DB3"/>
    <w:multiLevelType w:val="hybridMultilevel"/>
    <w:tmpl w:val="9C68D3C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6F5525"/>
    <w:multiLevelType w:val="hybridMultilevel"/>
    <w:tmpl w:val="857EB0DC"/>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5043F"/>
    <w:multiLevelType w:val="hybridMultilevel"/>
    <w:tmpl w:val="07BAD5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3247262"/>
    <w:multiLevelType w:val="hybridMultilevel"/>
    <w:tmpl w:val="F14C7A0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F44626"/>
    <w:multiLevelType w:val="hybridMultilevel"/>
    <w:tmpl w:val="C020300A"/>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F6790"/>
    <w:multiLevelType w:val="singleLevel"/>
    <w:tmpl w:val="4EEE7AB0"/>
    <w:lvl w:ilvl="0">
      <w:start w:val="1"/>
      <w:numFmt w:val="decimal"/>
      <w:lvlText w:val="%1-"/>
      <w:lvlJc w:val="left"/>
      <w:pPr>
        <w:tabs>
          <w:tab w:val="num" w:pos="420"/>
        </w:tabs>
        <w:ind w:left="420" w:hanging="420"/>
      </w:pPr>
      <w:rPr>
        <w:rFonts w:hint="default"/>
      </w:rPr>
    </w:lvl>
  </w:abstractNum>
  <w:abstractNum w:abstractNumId="6" w15:restartNumberingAfterBreak="0">
    <w:nsid w:val="1C1B705A"/>
    <w:multiLevelType w:val="singleLevel"/>
    <w:tmpl w:val="D902B374"/>
    <w:lvl w:ilvl="0">
      <w:numFmt w:val="decimal"/>
      <w:lvlText w:val="%1"/>
      <w:lvlJc w:val="left"/>
      <w:pPr>
        <w:tabs>
          <w:tab w:val="num" w:pos="705"/>
        </w:tabs>
        <w:ind w:left="705" w:hanging="705"/>
      </w:pPr>
      <w:rPr>
        <w:rFonts w:hint="default"/>
      </w:rPr>
    </w:lvl>
  </w:abstractNum>
  <w:abstractNum w:abstractNumId="7" w15:restartNumberingAfterBreak="0">
    <w:nsid w:val="1C690BE5"/>
    <w:multiLevelType w:val="singleLevel"/>
    <w:tmpl w:val="EDD23E04"/>
    <w:lvl w:ilvl="0">
      <w:start w:val="1"/>
      <w:numFmt w:val="bullet"/>
      <w:lvlText w:val="-"/>
      <w:lvlJc w:val="left"/>
      <w:pPr>
        <w:tabs>
          <w:tab w:val="num" w:pos="420"/>
        </w:tabs>
        <w:ind w:left="420" w:hanging="420"/>
      </w:pPr>
      <w:rPr>
        <w:rFonts w:ascii="Times New Roman" w:hAnsi="Times New Roman" w:hint="default"/>
      </w:rPr>
    </w:lvl>
  </w:abstractNum>
  <w:abstractNum w:abstractNumId="8" w15:restartNumberingAfterBreak="0">
    <w:nsid w:val="1CF17006"/>
    <w:multiLevelType w:val="singleLevel"/>
    <w:tmpl w:val="A7446878"/>
    <w:lvl w:ilvl="0">
      <w:start w:val="1"/>
      <w:numFmt w:val="bullet"/>
      <w:lvlText w:val="-"/>
      <w:lvlJc w:val="left"/>
      <w:pPr>
        <w:tabs>
          <w:tab w:val="num" w:pos="420"/>
        </w:tabs>
        <w:ind w:left="420" w:hanging="420"/>
      </w:pPr>
      <w:rPr>
        <w:rFonts w:ascii="Times New Roman" w:hAnsi="Times New Roman" w:hint="default"/>
      </w:rPr>
    </w:lvl>
  </w:abstractNum>
  <w:abstractNum w:abstractNumId="9" w15:restartNumberingAfterBreak="0">
    <w:nsid w:val="2003381E"/>
    <w:multiLevelType w:val="singleLevel"/>
    <w:tmpl w:val="4EEE7AB0"/>
    <w:lvl w:ilvl="0">
      <w:start w:val="1"/>
      <w:numFmt w:val="decimal"/>
      <w:lvlText w:val="%1-"/>
      <w:lvlJc w:val="left"/>
      <w:pPr>
        <w:tabs>
          <w:tab w:val="num" w:pos="420"/>
        </w:tabs>
        <w:ind w:left="420" w:hanging="420"/>
      </w:pPr>
      <w:rPr>
        <w:rFonts w:hint="default"/>
      </w:rPr>
    </w:lvl>
  </w:abstractNum>
  <w:abstractNum w:abstractNumId="10" w15:restartNumberingAfterBreak="0">
    <w:nsid w:val="22C62E6C"/>
    <w:multiLevelType w:val="hybridMultilevel"/>
    <w:tmpl w:val="46D81B16"/>
    <w:lvl w:ilvl="0" w:tplc="04100005">
      <w:start w:val="1"/>
      <w:numFmt w:val="bullet"/>
      <w:lvlText w:val=""/>
      <w:lvlJc w:val="left"/>
      <w:pPr>
        <w:tabs>
          <w:tab w:val="num" w:pos="460"/>
        </w:tabs>
        <w:ind w:left="46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6677F89"/>
    <w:multiLevelType w:val="hybridMultilevel"/>
    <w:tmpl w:val="E076C396"/>
    <w:lvl w:ilvl="0" w:tplc="0410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A6376"/>
    <w:multiLevelType w:val="hybridMultilevel"/>
    <w:tmpl w:val="F39EAA4C"/>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477E0"/>
    <w:multiLevelType w:val="singleLevel"/>
    <w:tmpl w:val="1896A536"/>
    <w:lvl w:ilvl="0">
      <w:numFmt w:val="bullet"/>
      <w:lvlText w:val="-"/>
      <w:lvlJc w:val="left"/>
      <w:pPr>
        <w:tabs>
          <w:tab w:val="num" w:pos="420"/>
        </w:tabs>
        <w:ind w:left="420" w:hanging="420"/>
      </w:pPr>
      <w:rPr>
        <w:rFonts w:hint="default"/>
      </w:rPr>
    </w:lvl>
  </w:abstractNum>
  <w:abstractNum w:abstractNumId="14" w15:restartNumberingAfterBreak="0">
    <w:nsid w:val="3B167EE1"/>
    <w:multiLevelType w:val="singleLevel"/>
    <w:tmpl w:val="92D22182"/>
    <w:lvl w:ilvl="0">
      <w:numFmt w:val="bullet"/>
      <w:lvlText w:val="-"/>
      <w:lvlJc w:val="left"/>
      <w:pPr>
        <w:tabs>
          <w:tab w:val="num" w:pos="420"/>
        </w:tabs>
        <w:ind w:left="420" w:hanging="420"/>
      </w:pPr>
      <w:rPr>
        <w:rFonts w:ascii="Times New Roman" w:hAnsi="Times New Roman" w:hint="default"/>
      </w:rPr>
    </w:lvl>
  </w:abstractNum>
  <w:abstractNum w:abstractNumId="15" w15:restartNumberingAfterBreak="0">
    <w:nsid w:val="3C183533"/>
    <w:multiLevelType w:val="singleLevel"/>
    <w:tmpl w:val="4EEE7AB0"/>
    <w:lvl w:ilvl="0">
      <w:start w:val="1"/>
      <w:numFmt w:val="decimal"/>
      <w:lvlText w:val="%1-"/>
      <w:lvlJc w:val="left"/>
      <w:pPr>
        <w:tabs>
          <w:tab w:val="num" w:pos="420"/>
        </w:tabs>
        <w:ind w:left="420" w:hanging="420"/>
      </w:pPr>
      <w:rPr>
        <w:rFonts w:hint="default"/>
      </w:rPr>
    </w:lvl>
  </w:abstractNum>
  <w:abstractNum w:abstractNumId="16" w15:restartNumberingAfterBreak="0">
    <w:nsid w:val="48425944"/>
    <w:multiLevelType w:val="hybridMultilevel"/>
    <w:tmpl w:val="B93A9A48"/>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5881"/>
    <w:multiLevelType w:val="hybridMultilevel"/>
    <w:tmpl w:val="3B1618F8"/>
    <w:lvl w:ilvl="0" w:tplc="429CB0EE">
      <w:start w:val="18"/>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49F87644"/>
    <w:multiLevelType w:val="hybridMultilevel"/>
    <w:tmpl w:val="E5D82B82"/>
    <w:lvl w:ilvl="0" w:tplc="04100005">
      <w:start w:val="1"/>
      <w:numFmt w:val="bullet"/>
      <w:lvlText w:val=""/>
      <w:lvlJc w:val="left"/>
      <w:pPr>
        <w:tabs>
          <w:tab w:val="num" w:pos="460"/>
        </w:tabs>
        <w:ind w:left="46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CAB7AFD"/>
    <w:multiLevelType w:val="hybridMultilevel"/>
    <w:tmpl w:val="39F01700"/>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438F8"/>
    <w:multiLevelType w:val="hybridMultilevel"/>
    <w:tmpl w:val="97F87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03CC0"/>
    <w:multiLevelType w:val="hybridMultilevel"/>
    <w:tmpl w:val="0BF63926"/>
    <w:lvl w:ilvl="0" w:tplc="FFFFFFF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B2A275D"/>
    <w:multiLevelType w:val="hybridMultilevel"/>
    <w:tmpl w:val="86E6B95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1474B5"/>
    <w:multiLevelType w:val="hybridMultilevel"/>
    <w:tmpl w:val="19EAAA8E"/>
    <w:lvl w:ilvl="0" w:tplc="04100005">
      <w:start w:val="1"/>
      <w:numFmt w:val="bullet"/>
      <w:lvlText w:val=""/>
      <w:lvlJc w:val="left"/>
      <w:pPr>
        <w:tabs>
          <w:tab w:val="num" w:pos="400"/>
        </w:tabs>
        <w:ind w:left="4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8238D"/>
    <w:multiLevelType w:val="hybridMultilevel"/>
    <w:tmpl w:val="3A6EE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4137E18"/>
    <w:multiLevelType w:val="hybridMultilevel"/>
    <w:tmpl w:val="E3362C42"/>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41108E7"/>
    <w:multiLevelType w:val="hybridMultilevel"/>
    <w:tmpl w:val="0E682812"/>
    <w:lvl w:ilvl="0" w:tplc="CCC66E20">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6D76B61"/>
    <w:multiLevelType w:val="hybridMultilevel"/>
    <w:tmpl w:val="EEBC3834"/>
    <w:lvl w:ilvl="0" w:tplc="FFFFFFF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7B82132"/>
    <w:multiLevelType w:val="hybridMultilevel"/>
    <w:tmpl w:val="1BD66046"/>
    <w:lvl w:ilvl="0" w:tplc="FFFFFFF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C3A191A"/>
    <w:multiLevelType w:val="hybridMultilevel"/>
    <w:tmpl w:val="78641C26"/>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2108"/>
        </w:tabs>
        <w:ind w:left="2108" w:hanging="360"/>
      </w:pPr>
      <w:rPr>
        <w:rFonts w:ascii="Courier New" w:hAnsi="Courier New" w:hint="default"/>
      </w:rPr>
    </w:lvl>
    <w:lvl w:ilvl="2" w:tplc="04100005" w:tentative="1">
      <w:start w:val="1"/>
      <w:numFmt w:val="bullet"/>
      <w:lvlText w:val=""/>
      <w:lvlJc w:val="left"/>
      <w:pPr>
        <w:tabs>
          <w:tab w:val="num" w:pos="2828"/>
        </w:tabs>
        <w:ind w:left="2828" w:hanging="360"/>
      </w:pPr>
      <w:rPr>
        <w:rFonts w:ascii="Wingdings" w:hAnsi="Wingdings" w:hint="default"/>
      </w:rPr>
    </w:lvl>
    <w:lvl w:ilvl="3" w:tplc="04100001" w:tentative="1">
      <w:start w:val="1"/>
      <w:numFmt w:val="bullet"/>
      <w:lvlText w:val=""/>
      <w:lvlJc w:val="left"/>
      <w:pPr>
        <w:tabs>
          <w:tab w:val="num" w:pos="3548"/>
        </w:tabs>
        <w:ind w:left="3548" w:hanging="360"/>
      </w:pPr>
      <w:rPr>
        <w:rFonts w:ascii="Symbol" w:hAnsi="Symbol" w:hint="default"/>
      </w:rPr>
    </w:lvl>
    <w:lvl w:ilvl="4" w:tplc="04100003" w:tentative="1">
      <w:start w:val="1"/>
      <w:numFmt w:val="bullet"/>
      <w:lvlText w:val="o"/>
      <w:lvlJc w:val="left"/>
      <w:pPr>
        <w:tabs>
          <w:tab w:val="num" w:pos="4268"/>
        </w:tabs>
        <w:ind w:left="4268" w:hanging="360"/>
      </w:pPr>
      <w:rPr>
        <w:rFonts w:ascii="Courier New" w:hAnsi="Courier New" w:hint="default"/>
      </w:rPr>
    </w:lvl>
    <w:lvl w:ilvl="5" w:tplc="04100005" w:tentative="1">
      <w:start w:val="1"/>
      <w:numFmt w:val="bullet"/>
      <w:lvlText w:val=""/>
      <w:lvlJc w:val="left"/>
      <w:pPr>
        <w:tabs>
          <w:tab w:val="num" w:pos="4988"/>
        </w:tabs>
        <w:ind w:left="4988" w:hanging="360"/>
      </w:pPr>
      <w:rPr>
        <w:rFonts w:ascii="Wingdings" w:hAnsi="Wingdings" w:hint="default"/>
      </w:rPr>
    </w:lvl>
    <w:lvl w:ilvl="6" w:tplc="04100001" w:tentative="1">
      <w:start w:val="1"/>
      <w:numFmt w:val="bullet"/>
      <w:lvlText w:val=""/>
      <w:lvlJc w:val="left"/>
      <w:pPr>
        <w:tabs>
          <w:tab w:val="num" w:pos="5708"/>
        </w:tabs>
        <w:ind w:left="5708" w:hanging="360"/>
      </w:pPr>
      <w:rPr>
        <w:rFonts w:ascii="Symbol" w:hAnsi="Symbol" w:hint="default"/>
      </w:rPr>
    </w:lvl>
    <w:lvl w:ilvl="7" w:tplc="04100003" w:tentative="1">
      <w:start w:val="1"/>
      <w:numFmt w:val="bullet"/>
      <w:lvlText w:val="o"/>
      <w:lvlJc w:val="left"/>
      <w:pPr>
        <w:tabs>
          <w:tab w:val="num" w:pos="6428"/>
        </w:tabs>
        <w:ind w:left="6428" w:hanging="360"/>
      </w:pPr>
      <w:rPr>
        <w:rFonts w:ascii="Courier New" w:hAnsi="Courier New" w:hint="default"/>
      </w:rPr>
    </w:lvl>
    <w:lvl w:ilvl="8" w:tplc="04100005" w:tentative="1">
      <w:start w:val="1"/>
      <w:numFmt w:val="bullet"/>
      <w:lvlText w:val=""/>
      <w:lvlJc w:val="left"/>
      <w:pPr>
        <w:tabs>
          <w:tab w:val="num" w:pos="7148"/>
        </w:tabs>
        <w:ind w:left="7148" w:hanging="360"/>
      </w:pPr>
      <w:rPr>
        <w:rFonts w:ascii="Wingdings" w:hAnsi="Wingdings" w:hint="default"/>
      </w:rPr>
    </w:lvl>
  </w:abstractNum>
  <w:abstractNum w:abstractNumId="30" w15:restartNumberingAfterBreak="0">
    <w:nsid w:val="7FB7734F"/>
    <w:multiLevelType w:val="singleLevel"/>
    <w:tmpl w:val="4EEE7AB0"/>
    <w:lvl w:ilvl="0">
      <w:start w:val="1"/>
      <w:numFmt w:val="decimal"/>
      <w:lvlText w:val="%1-"/>
      <w:lvlJc w:val="left"/>
      <w:pPr>
        <w:tabs>
          <w:tab w:val="num" w:pos="420"/>
        </w:tabs>
        <w:ind w:left="420" w:hanging="420"/>
      </w:pPr>
      <w:rPr>
        <w:rFonts w:hint="default"/>
      </w:rPr>
    </w:lvl>
  </w:abstractNum>
  <w:num w:numId="1" w16cid:durableId="1123302854">
    <w:abstractNumId w:val="6"/>
  </w:num>
  <w:num w:numId="2" w16cid:durableId="2081973719">
    <w:abstractNumId w:val="13"/>
  </w:num>
  <w:num w:numId="3" w16cid:durableId="1342857551">
    <w:abstractNumId w:val="9"/>
  </w:num>
  <w:num w:numId="4" w16cid:durableId="252865320">
    <w:abstractNumId w:val="5"/>
  </w:num>
  <w:num w:numId="5" w16cid:durableId="1051073882">
    <w:abstractNumId w:val="15"/>
  </w:num>
  <w:num w:numId="6" w16cid:durableId="1707094593">
    <w:abstractNumId w:val="8"/>
  </w:num>
  <w:num w:numId="7" w16cid:durableId="1395466692">
    <w:abstractNumId w:val="7"/>
  </w:num>
  <w:num w:numId="8" w16cid:durableId="997464238">
    <w:abstractNumId w:val="30"/>
  </w:num>
  <w:num w:numId="9" w16cid:durableId="1545210576">
    <w:abstractNumId w:val="14"/>
  </w:num>
  <w:num w:numId="10" w16cid:durableId="752775597">
    <w:abstractNumId w:val="17"/>
  </w:num>
  <w:num w:numId="11" w16cid:durableId="600644099">
    <w:abstractNumId w:val="22"/>
  </w:num>
  <w:num w:numId="12" w16cid:durableId="2004889314">
    <w:abstractNumId w:val="0"/>
  </w:num>
  <w:num w:numId="13" w16cid:durableId="613054674">
    <w:abstractNumId w:val="3"/>
  </w:num>
  <w:num w:numId="14" w16cid:durableId="1737050877">
    <w:abstractNumId w:val="26"/>
  </w:num>
  <w:num w:numId="15" w16cid:durableId="895892507">
    <w:abstractNumId w:val="24"/>
  </w:num>
  <w:num w:numId="16" w16cid:durableId="359668360">
    <w:abstractNumId w:val="25"/>
  </w:num>
  <w:num w:numId="17" w16cid:durableId="1648053415">
    <w:abstractNumId w:val="28"/>
  </w:num>
  <w:num w:numId="18" w16cid:durableId="95947031">
    <w:abstractNumId w:val="21"/>
  </w:num>
  <w:num w:numId="19" w16cid:durableId="761528640">
    <w:abstractNumId w:val="27"/>
  </w:num>
  <w:num w:numId="20" w16cid:durableId="1840389138">
    <w:abstractNumId w:val="23"/>
  </w:num>
  <w:num w:numId="21" w16cid:durableId="2109811755">
    <w:abstractNumId w:val="10"/>
  </w:num>
  <w:num w:numId="22" w16cid:durableId="52239673">
    <w:abstractNumId w:val="18"/>
  </w:num>
  <w:num w:numId="23" w16cid:durableId="1563059146">
    <w:abstractNumId w:val="19"/>
  </w:num>
  <w:num w:numId="24" w16cid:durableId="1069154445">
    <w:abstractNumId w:val="29"/>
  </w:num>
  <w:num w:numId="25" w16cid:durableId="1279525929">
    <w:abstractNumId w:val="4"/>
  </w:num>
  <w:num w:numId="26" w16cid:durableId="863830536">
    <w:abstractNumId w:val="12"/>
  </w:num>
  <w:num w:numId="27" w16cid:durableId="1561475299">
    <w:abstractNumId w:val="1"/>
  </w:num>
  <w:num w:numId="28" w16cid:durableId="1494838345">
    <w:abstractNumId w:val="16"/>
  </w:num>
  <w:num w:numId="29" w16cid:durableId="328488839">
    <w:abstractNumId w:val="11"/>
  </w:num>
  <w:num w:numId="30" w16cid:durableId="2127693623">
    <w:abstractNumId w:val="2"/>
  </w:num>
  <w:num w:numId="31" w16cid:durableId="2118015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2" w:checkStyle="1"/>
  <w:activeWritingStyle w:appName="MSWord" w:lang="it-IT" w:vendorID="3"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050" strokecolor="#969696">
      <v:stroke color="#969696"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7A"/>
    <w:rsid w:val="00002530"/>
    <w:rsid w:val="00005515"/>
    <w:rsid w:val="000114F5"/>
    <w:rsid w:val="000244F8"/>
    <w:rsid w:val="00024943"/>
    <w:rsid w:val="0003433D"/>
    <w:rsid w:val="0004660C"/>
    <w:rsid w:val="00052B6F"/>
    <w:rsid w:val="00054F58"/>
    <w:rsid w:val="00056BF4"/>
    <w:rsid w:val="000613BD"/>
    <w:rsid w:val="00064186"/>
    <w:rsid w:val="0006553F"/>
    <w:rsid w:val="00094045"/>
    <w:rsid w:val="000A23FB"/>
    <w:rsid w:val="000A432A"/>
    <w:rsid w:val="000B43AE"/>
    <w:rsid w:val="000B48CD"/>
    <w:rsid w:val="000C14DB"/>
    <w:rsid w:val="000E5C21"/>
    <w:rsid w:val="000E7925"/>
    <w:rsid w:val="000F6E10"/>
    <w:rsid w:val="00103550"/>
    <w:rsid w:val="0011786D"/>
    <w:rsid w:val="0012508D"/>
    <w:rsid w:val="001303C6"/>
    <w:rsid w:val="001309B1"/>
    <w:rsid w:val="001348E6"/>
    <w:rsid w:val="0017728B"/>
    <w:rsid w:val="00181742"/>
    <w:rsid w:val="001B1F7C"/>
    <w:rsid w:val="001B29CE"/>
    <w:rsid w:val="001E25C1"/>
    <w:rsid w:val="001E66BC"/>
    <w:rsid w:val="001E7DED"/>
    <w:rsid w:val="001F4762"/>
    <w:rsid w:val="001F77D1"/>
    <w:rsid w:val="00203CB9"/>
    <w:rsid w:val="002205D1"/>
    <w:rsid w:val="00227AA8"/>
    <w:rsid w:val="0023303E"/>
    <w:rsid w:val="00233BA3"/>
    <w:rsid w:val="0023415B"/>
    <w:rsid w:val="00243840"/>
    <w:rsid w:val="00246F46"/>
    <w:rsid w:val="00266630"/>
    <w:rsid w:val="00267C8D"/>
    <w:rsid w:val="00277A11"/>
    <w:rsid w:val="00281C9C"/>
    <w:rsid w:val="00286144"/>
    <w:rsid w:val="00287800"/>
    <w:rsid w:val="0029279A"/>
    <w:rsid w:val="0029399B"/>
    <w:rsid w:val="002A1318"/>
    <w:rsid w:val="002A76A6"/>
    <w:rsid w:val="002B031C"/>
    <w:rsid w:val="002B664C"/>
    <w:rsid w:val="002B6C41"/>
    <w:rsid w:val="002C5A29"/>
    <w:rsid w:val="002D473A"/>
    <w:rsid w:val="002D4ECA"/>
    <w:rsid w:val="002F1D9E"/>
    <w:rsid w:val="00321720"/>
    <w:rsid w:val="00326932"/>
    <w:rsid w:val="00326997"/>
    <w:rsid w:val="00334914"/>
    <w:rsid w:val="00343458"/>
    <w:rsid w:val="003453BD"/>
    <w:rsid w:val="003519FE"/>
    <w:rsid w:val="00363A44"/>
    <w:rsid w:val="00364E9D"/>
    <w:rsid w:val="00370204"/>
    <w:rsid w:val="003758F6"/>
    <w:rsid w:val="00382155"/>
    <w:rsid w:val="00385CD4"/>
    <w:rsid w:val="0039767C"/>
    <w:rsid w:val="003A12D8"/>
    <w:rsid w:val="003A75FB"/>
    <w:rsid w:val="003C78AE"/>
    <w:rsid w:val="003D27C9"/>
    <w:rsid w:val="003E06CC"/>
    <w:rsid w:val="003F58F0"/>
    <w:rsid w:val="00407D48"/>
    <w:rsid w:val="00423350"/>
    <w:rsid w:val="00425B3B"/>
    <w:rsid w:val="00430341"/>
    <w:rsid w:val="00434E72"/>
    <w:rsid w:val="00437152"/>
    <w:rsid w:val="00447E65"/>
    <w:rsid w:val="00453051"/>
    <w:rsid w:val="00453E73"/>
    <w:rsid w:val="00454DC6"/>
    <w:rsid w:val="00456070"/>
    <w:rsid w:val="00457370"/>
    <w:rsid w:val="004661D9"/>
    <w:rsid w:val="004807C7"/>
    <w:rsid w:val="00484934"/>
    <w:rsid w:val="004A76DD"/>
    <w:rsid w:val="004B26D4"/>
    <w:rsid w:val="004D357D"/>
    <w:rsid w:val="0050327F"/>
    <w:rsid w:val="00511611"/>
    <w:rsid w:val="005138D9"/>
    <w:rsid w:val="00517E85"/>
    <w:rsid w:val="00542D14"/>
    <w:rsid w:val="00556DB5"/>
    <w:rsid w:val="00557216"/>
    <w:rsid w:val="00567885"/>
    <w:rsid w:val="00570F37"/>
    <w:rsid w:val="0057402B"/>
    <w:rsid w:val="00576B13"/>
    <w:rsid w:val="005A0E40"/>
    <w:rsid w:val="005A152C"/>
    <w:rsid w:val="005A7BCF"/>
    <w:rsid w:val="005B0572"/>
    <w:rsid w:val="005C2378"/>
    <w:rsid w:val="005D736E"/>
    <w:rsid w:val="005E128D"/>
    <w:rsid w:val="005F3A92"/>
    <w:rsid w:val="00601D62"/>
    <w:rsid w:val="0061093B"/>
    <w:rsid w:val="00610F6A"/>
    <w:rsid w:val="006159D0"/>
    <w:rsid w:val="00615B58"/>
    <w:rsid w:val="006172AF"/>
    <w:rsid w:val="00624D52"/>
    <w:rsid w:val="006317ED"/>
    <w:rsid w:val="006463DC"/>
    <w:rsid w:val="00646AB4"/>
    <w:rsid w:val="0065598B"/>
    <w:rsid w:val="00657923"/>
    <w:rsid w:val="00657C30"/>
    <w:rsid w:val="00662FC6"/>
    <w:rsid w:val="00663194"/>
    <w:rsid w:val="00673AC6"/>
    <w:rsid w:val="00680905"/>
    <w:rsid w:val="00693340"/>
    <w:rsid w:val="00695D5D"/>
    <w:rsid w:val="006B30C9"/>
    <w:rsid w:val="006B3350"/>
    <w:rsid w:val="006C0935"/>
    <w:rsid w:val="006C2007"/>
    <w:rsid w:val="006C25D0"/>
    <w:rsid w:val="006C3511"/>
    <w:rsid w:val="006C7D0D"/>
    <w:rsid w:val="006D000A"/>
    <w:rsid w:val="006D4D04"/>
    <w:rsid w:val="006E7A8D"/>
    <w:rsid w:val="006F3307"/>
    <w:rsid w:val="006F5042"/>
    <w:rsid w:val="007012F1"/>
    <w:rsid w:val="00714C9C"/>
    <w:rsid w:val="0071763C"/>
    <w:rsid w:val="00724C68"/>
    <w:rsid w:val="00735DF6"/>
    <w:rsid w:val="007451F9"/>
    <w:rsid w:val="00764B12"/>
    <w:rsid w:val="007669FE"/>
    <w:rsid w:val="00775289"/>
    <w:rsid w:val="00777AC8"/>
    <w:rsid w:val="00785898"/>
    <w:rsid w:val="007960AB"/>
    <w:rsid w:val="0079702A"/>
    <w:rsid w:val="007A7FC0"/>
    <w:rsid w:val="007B1B04"/>
    <w:rsid w:val="007B2525"/>
    <w:rsid w:val="007C36C6"/>
    <w:rsid w:val="007C7B20"/>
    <w:rsid w:val="007D2006"/>
    <w:rsid w:val="007E6CCF"/>
    <w:rsid w:val="007F23C9"/>
    <w:rsid w:val="007F39DA"/>
    <w:rsid w:val="007F3D90"/>
    <w:rsid w:val="007F4146"/>
    <w:rsid w:val="007F7B79"/>
    <w:rsid w:val="008041B9"/>
    <w:rsid w:val="008114B8"/>
    <w:rsid w:val="00812C67"/>
    <w:rsid w:val="00820A15"/>
    <w:rsid w:val="008251B2"/>
    <w:rsid w:val="00826FB2"/>
    <w:rsid w:val="008508A0"/>
    <w:rsid w:val="00854C88"/>
    <w:rsid w:val="008618C0"/>
    <w:rsid w:val="00864F51"/>
    <w:rsid w:val="00865A6B"/>
    <w:rsid w:val="00873F34"/>
    <w:rsid w:val="008809AC"/>
    <w:rsid w:val="0088350B"/>
    <w:rsid w:val="00884732"/>
    <w:rsid w:val="00897814"/>
    <w:rsid w:val="008A318C"/>
    <w:rsid w:val="008A3B5F"/>
    <w:rsid w:val="008B5138"/>
    <w:rsid w:val="008C3AFE"/>
    <w:rsid w:val="008C5064"/>
    <w:rsid w:val="008C5DFC"/>
    <w:rsid w:val="008D0197"/>
    <w:rsid w:val="008D2D25"/>
    <w:rsid w:val="008F2CE2"/>
    <w:rsid w:val="008F7958"/>
    <w:rsid w:val="008F7A02"/>
    <w:rsid w:val="00901C7E"/>
    <w:rsid w:val="00904544"/>
    <w:rsid w:val="00906CCB"/>
    <w:rsid w:val="00914D46"/>
    <w:rsid w:val="0092598D"/>
    <w:rsid w:val="00937456"/>
    <w:rsid w:val="00946844"/>
    <w:rsid w:val="00951465"/>
    <w:rsid w:val="009527BF"/>
    <w:rsid w:val="009556EF"/>
    <w:rsid w:val="009560E9"/>
    <w:rsid w:val="0096322E"/>
    <w:rsid w:val="00983A0A"/>
    <w:rsid w:val="009960A6"/>
    <w:rsid w:val="00996E88"/>
    <w:rsid w:val="009A30CD"/>
    <w:rsid w:val="009B2105"/>
    <w:rsid w:val="009C2AA4"/>
    <w:rsid w:val="009C4BE7"/>
    <w:rsid w:val="009C6EF5"/>
    <w:rsid w:val="009D192A"/>
    <w:rsid w:val="009D1AAB"/>
    <w:rsid w:val="009E2E8F"/>
    <w:rsid w:val="009F3286"/>
    <w:rsid w:val="00A03058"/>
    <w:rsid w:val="00A11D1D"/>
    <w:rsid w:val="00A1249D"/>
    <w:rsid w:val="00A129CE"/>
    <w:rsid w:val="00A14D45"/>
    <w:rsid w:val="00A20AB2"/>
    <w:rsid w:val="00A242A8"/>
    <w:rsid w:val="00A27F5B"/>
    <w:rsid w:val="00A30DA6"/>
    <w:rsid w:val="00A40E1A"/>
    <w:rsid w:val="00A4680E"/>
    <w:rsid w:val="00A841B6"/>
    <w:rsid w:val="00A85B2C"/>
    <w:rsid w:val="00A918F7"/>
    <w:rsid w:val="00AB200F"/>
    <w:rsid w:val="00AB284C"/>
    <w:rsid w:val="00AB6303"/>
    <w:rsid w:val="00AC5F8D"/>
    <w:rsid w:val="00AD3515"/>
    <w:rsid w:val="00AE5F97"/>
    <w:rsid w:val="00AF2960"/>
    <w:rsid w:val="00B22D76"/>
    <w:rsid w:val="00B26BBF"/>
    <w:rsid w:val="00B367D4"/>
    <w:rsid w:val="00B4202F"/>
    <w:rsid w:val="00B42F26"/>
    <w:rsid w:val="00B42FE1"/>
    <w:rsid w:val="00B47DD3"/>
    <w:rsid w:val="00B53224"/>
    <w:rsid w:val="00B57795"/>
    <w:rsid w:val="00B616DE"/>
    <w:rsid w:val="00B7227C"/>
    <w:rsid w:val="00B736CA"/>
    <w:rsid w:val="00B74BA5"/>
    <w:rsid w:val="00B82EB3"/>
    <w:rsid w:val="00B83299"/>
    <w:rsid w:val="00B8464E"/>
    <w:rsid w:val="00B9159D"/>
    <w:rsid w:val="00BA1E26"/>
    <w:rsid w:val="00BA611A"/>
    <w:rsid w:val="00BB0498"/>
    <w:rsid w:val="00BB08EC"/>
    <w:rsid w:val="00BD0038"/>
    <w:rsid w:val="00BD2F44"/>
    <w:rsid w:val="00BD3038"/>
    <w:rsid w:val="00BD585F"/>
    <w:rsid w:val="00BE2DA2"/>
    <w:rsid w:val="00BF3675"/>
    <w:rsid w:val="00C00897"/>
    <w:rsid w:val="00C14D67"/>
    <w:rsid w:val="00C1579D"/>
    <w:rsid w:val="00C35EB5"/>
    <w:rsid w:val="00C43416"/>
    <w:rsid w:val="00C44616"/>
    <w:rsid w:val="00C463E1"/>
    <w:rsid w:val="00C4680B"/>
    <w:rsid w:val="00C469A5"/>
    <w:rsid w:val="00C5197D"/>
    <w:rsid w:val="00C52E88"/>
    <w:rsid w:val="00C54356"/>
    <w:rsid w:val="00C62922"/>
    <w:rsid w:val="00C826A3"/>
    <w:rsid w:val="00C90091"/>
    <w:rsid w:val="00C95981"/>
    <w:rsid w:val="00CA1185"/>
    <w:rsid w:val="00CA5E17"/>
    <w:rsid w:val="00CC073E"/>
    <w:rsid w:val="00CC3206"/>
    <w:rsid w:val="00CE6E0F"/>
    <w:rsid w:val="00CF28BA"/>
    <w:rsid w:val="00CF2D55"/>
    <w:rsid w:val="00CF2F89"/>
    <w:rsid w:val="00CF49BB"/>
    <w:rsid w:val="00D157CD"/>
    <w:rsid w:val="00D161A0"/>
    <w:rsid w:val="00D24ADE"/>
    <w:rsid w:val="00D258BC"/>
    <w:rsid w:val="00D31D09"/>
    <w:rsid w:val="00D3322B"/>
    <w:rsid w:val="00D35D29"/>
    <w:rsid w:val="00D36E89"/>
    <w:rsid w:val="00D41538"/>
    <w:rsid w:val="00D42B15"/>
    <w:rsid w:val="00D44EBD"/>
    <w:rsid w:val="00D51900"/>
    <w:rsid w:val="00D5207C"/>
    <w:rsid w:val="00D7346A"/>
    <w:rsid w:val="00D90857"/>
    <w:rsid w:val="00D978E8"/>
    <w:rsid w:val="00D97B0D"/>
    <w:rsid w:val="00DA3A99"/>
    <w:rsid w:val="00DB5E2F"/>
    <w:rsid w:val="00DC6628"/>
    <w:rsid w:val="00DC7EF3"/>
    <w:rsid w:val="00DD5EA3"/>
    <w:rsid w:val="00DE1C01"/>
    <w:rsid w:val="00DE2863"/>
    <w:rsid w:val="00DE74C4"/>
    <w:rsid w:val="00DF1A3B"/>
    <w:rsid w:val="00DF331F"/>
    <w:rsid w:val="00E04442"/>
    <w:rsid w:val="00E0534F"/>
    <w:rsid w:val="00E0682A"/>
    <w:rsid w:val="00E1166C"/>
    <w:rsid w:val="00E12135"/>
    <w:rsid w:val="00E146EF"/>
    <w:rsid w:val="00E17D6D"/>
    <w:rsid w:val="00E2238D"/>
    <w:rsid w:val="00E32E7E"/>
    <w:rsid w:val="00E36DE8"/>
    <w:rsid w:val="00E45561"/>
    <w:rsid w:val="00E45C12"/>
    <w:rsid w:val="00E46560"/>
    <w:rsid w:val="00E46DEA"/>
    <w:rsid w:val="00E5786E"/>
    <w:rsid w:val="00E7287A"/>
    <w:rsid w:val="00E80BDE"/>
    <w:rsid w:val="00E84434"/>
    <w:rsid w:val="00E86AE6"/>
    <w:rsid w:val="00EA1941"/>
    <w:rsid w:val="00EC7710"/>
    <w:rsid w:val="00ED2CF9"/>
    <w:rsid w:val="00ED5F6E"/>
    <w:rsid w:val="00ED66F7"/>
    <w:rsid w:val="00EE2B2F"/>
    <w:rsid w:val="00EE48BF"/>
    <w:rsid w:val="00EE72AB"/>
    <w:rsid w:val="00EF3555"/>
    <w:rsid w:val="00F07BF9"/>
    <w:rsid w:val="00F10656"/>
    <w:rsid w:val="00F2669D"/>
    <w:rsid w:val="00F27277"/>
    <w:rsid w:val="00F413A5"/>
    <w:rsid w:val="00F57531"/>
    <w:rsid w:val="00F6467D"/>
    <w:rsid w:val="00F6651D"/>
    <w:rsid w:val="00F8070B"/>
    <w:rsid w:val="00F82E46"/>
    <w:rsid w:val="00F86E45"/>
    <w:rsid w:val="00F9043F"/>
    <w:rsid w:val="00FA03FB"/>
    <w:rsid w:val="00FA0C3F"/>
    <w:rsid w:val="00FA2583"/>
    <w:rsid w:val="00FA43BC"/>
    <w:rsid w:val="00FB2B75"/>
    <w:rsid w:val="00FB492E"/>
    <w:rsid w:val="00FC12E3"/>
    <w:rsid w:val="00FC3618"/>
    <w:rsid w:val="00FE0487"/>
    <w:rsid w:val="00FF2CBA"/>
    <w:rsid w:val="00FF6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969696">
      <v:stroke color="#969696" weight=".5pt"/>
    </o:shapedefaults>
    <o:shapelayout v:ext="edit">
      <o:idmap v:ext="edit" data="2"/>
    </o:shapelayout>
  </w:shapeDefaults>
  <w:decimalSymbol w:val=","/>
  <w:listSeparator w:val=";"/>
  <w14:docId w14:val="777DC098"/>
  <w15:docId w15:val="{9C5BA2C5-8233-4903-810F-A15906D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480" w:lineRule="exact"/>
      <w:jc w:val="both"/>
    </w:pPr>
    <w:rPr>
      <w:rFonts w:ascii="Arial" w:hAnsi="Arial"/>
    </w:rPr>
  </w:style>
  <w:style w:type="paragraph" w:styleId="Titolo1">
    <w:name w:val="heading 1"/>
    <w:basedOn w:val="Normale"/>
    <w:next w:val="Normale"/>
    <w:qFormat/>
    <w:pPr>
      <w:keepNext/>
      <w:outlineLvl w:val="0"/>
    </w:pPr>
    <w:rPr>
      <w:rFonts w:ascii="Courier New" w:hAnsi="Courier New"/>
      <w:sz w:val="24"/>
    </w:rPr>
  </w:style>
  <w:style w:type="paragraph" w:styleId="Titolo2">
    <w:name w:val="heading 2"/>
    <w:basedOn w:val="Normale"/>
    <w:next w:val="Normale"/>
    <w:qFormat/>
    <w:pPr>
      <w:keepNext/>
      <w:jc w:val="center"/>
      <w:outlineLvl w:val="1"/>
    </w:pPr>
    <w:rPr>
      <w:rFonts w:ascii="Courier New" w:hAnsi="Courier New"/>
      <w:sz w:val="24"/>
    </w:rPr>
  </w:style>
  <w:style w:type="paragraph" w:styleId="Titolo3">
    <w:name w:val="heading 3"/>
    <w:basedOn w:val="Normale"/>
    <w:next w:val="Normale"/>
    <w:qFormat/>
    <w:pPr>
      <w:keepNext/>
      <w:spacing w:line="11907" w:lineRule="exact"/>
      <w:outlineLvl w:val="2"/>
    </w:pPr>
    <w:rPr>
      <w:rFonts w:ascii="Courier New" w:hAnsi="Courier New"/>
      <w:sz w:val="24"/>
    </w:rPr>
  </w:style>
  <w:style w:type="paragraph" w:styleId="Titolo4">
    <w:name w:val="heading 4"/>
    <w:basedOn w:val="Normale"/>
    <w:next w:val="Normale"/>
    <w:qFormat/>
    <w:pPr>
      <w:keepNext/>
      <w:spacing w:line="480" w:lineRule="atLeast"/>
      <w:outlineLvl w:val="3"/>
    </w:pPr>
    <w:rPr>
      <w:rFonts w:ascii="Tahoma" w:hAnsi="Tahoma"/>
      <w:sz w:val="24"/>
      <w:u w:val="double"/>
    </w:rPr>
  </w:style>
  <w:style w:type="paragraph" w:styleId="Titolo5">
    <w:name w:val="heading 5"/>
    <w:basedOn w:val="Normale"/>
    <w:next w:val="Normale"/>
    <w:qFormat/>
    <w:pPr>
      <w:keepNext/>
      <w:ind w:right="-1"/>
      <w:outlineLvl w:val="4"/>
    </w:pPr>
    <w:rPr>
      <w:b/>
      <w:sz w:val="22"/>
    </w:rPr>
  </w:style>
  <w:style w:type="paragraph" w:styleId="Titolo6">
    <w:name w:val="heading 6"/>
    <w:basedOn w:val="Normale"/>
    <w:next w:val="Normale"/>
    <w:qFormat/>
    <w:pPr>
      <w:keepNext/>
      <w:ind w:right="-1"/>
      <w:jc w:val="left"/>
      <w:outlineLvl w:val="5"/>
    </w:pPr>
    <w:rPr>
      <w:rFonts w:cs="Arial"/>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spacing w:line="480" w:lineRule="auto"/>
    </w:pPr>
    <w:rPr>
      <w:rFonts w:ascii="Courier New" w:hAnsi="Courier New"/>
      <w:sz w:val="24"/>
    </w:rPr>
  </w:style>
  <w:style w:type="paragraph" w:customStyle="1" w:styleId="NormEV">
    <w:name w:val="Norm.EV"/>
    <w:basedOn w:val="Testonormale"/>
    <w:pPr>
      <w:keepNext/>
      <w:keepLines/>
    </w:pPr>
    <w:rPr>
      <w:rFonts w:ascii="Letter Gothic" w:hAnsi="Letter Gothic"/>
      <w:sz w:val="24"/>
    </w:rPr>
  </w:style>
  <w:style w:type="paragraph" w:styleId="Testonormale">
    <w:name w:val="Plain Text"/>
    <w:basedOn w:val="Normale"/>
    <w:rPr>
      <w:rFonts w:ascii="Courier New" w:hAnsi="Courier New"/>
    </w:rPr>
  </w:style>
  <w:style w:type="paragraph" w:styleId="Corpodeltesto2">
    <w:name w:val="Body Text 2"/>
    <w:basedOn w:val="Normale"/>
    <w:link w:val="Corpodeltesto2Carattere"/>
    <w:pPr>
      <w:spacing w:line="480" w:lineRule="atLeast"/>
      <w:jc w:val="center"/>
    </w:pPr>
    <w:rPr>
      <w:rFonts w:ascii="Letter Gothic" w:hAnsi="Letter Gothic"/>
      <w:b/>
      <w:sz w:val="24"/>
    </w:rPr>
  </w:style>
  <w:style w:type="paragraph" w:customStyle="1" w:styleId="BolloEV">
    <w:name w:val="Bollo.EV"/>
    <w:basedOn w:val="NormEV"/>
    <w:rPr>
      <w:rFonts w:ascii="Tahoma" w:hAnsi="Tahoma"/>
    </w:rPr>
  </w:style>
  <w:style w:type="paragraph" w:styleId="Titolo">
    <w:name w:val="Title"/>
    <w:basedOn w:val="Normale"/>
    <w:qFormat/>
    <w:pPr>
      <w:spacing w:line="480" w:lineRule="atLeast"/>
      <w:jc w:val="center"/>
    </w:pPr>
    <w:rPr>
      <w:rFonts w:ascii="Letter Gothic" w:hAnsi="Letter Gothic"/>
      <w:sz w:val="24"/>
    </w:rPr>
  </w:style>
  <w:style w:type="paragraph" w:styleId="Sottotitolo">
    <w:name w:val="Subtitle"/>
    <w:basedOn w:val="Normale"/>
    <w:qFormat/>
    <w:pPr>
      <w:spacing w:line="480" w:lineRule="atLeast"/>
      <w:jc w:val="center"/>
    </w:pPr>
    <w:rPr>
      <w:rFonts w:ascii="Trebuchet MS" w:hAnsi="Trebuchet MS"/>
      <w:b/>
      <w:sz w:val="24"/>
    </w:rPr>
  </w:style>
  <w:style w:type="character" w:styleId="Numeroriga">
    <w:name w:val="line number"/>
    <w:basedOn w:val="Carpredefinitoparagrafo"/>
  </w:style>
  <w:style w:type="paragraph" w:styleId="Testofumetto">
    <w:name w:val="Balloon Text"/>
    <w:basedOn w:val="Normale"/>
    <w:semiHidden/>
    <w:rPr>
      <w:rFonts w:ascii="Tahoma" w:hAnsi="Tahoma" w:cs="Tahoma"/>
      <w:sz w:val="16"/>
      <w:szCs w:val="16"/>
    </w:rPr>
  </w:style>
  <w:style w:type="paragraph" w:customStyle="1" w:styleId="arial10">
    <w:name w:val="arial_10"/>
    <w:basedOn w:val="Normale"/>
    <w:rPr>
      <w:lang w:eastAsia="en-US"/>
    </w:rPr>
  </w:style>
  <w:style w:type="paragraph" w:styleId="Corpodeltesto3">
    <w:name w:val="Body Text 3"/>
    <w:basedOn w:val="Normale"/>
    <w:pPr>
      <w:ind w:right="91"/>
    </w:pPr>
    <w:rPr>
      <w:rFonts w:cs="Arial"/>
      <w:sz w:val="22"/>
      <w:szCs w:val="22"/>
    </w:rPr>
  </w:style>
  <w:style w:type="paragraph" w:customStyle="1" w:styleId="UsoBollo">
    <w:name w:val="UsoBollo"/>
    <w:basedOn w:val="Normale"/>
    <w:rsid w:val="00FB492E"/>
    <w:pPr>
      <w:widowControl/>
      <w:spacing w:line="567" w:lineRule="atLeast"/>
    </w:pPr>
    <w:rPr>
      <w:rFonts w:ascii="Swiss" w:hAnsi="Swiss"/>
    </w:rPr>
  </w:style>
  <w:style w:type="character" w:customStyle="1" w:styleId="Corpodeltesto2Carattere">
    <w:name w:val="Corpo del testo 2 Carattere"/>
    <w:link w:val="Corpodeltesto2"/>
    <w:rsid w:val="00FB2B75"/>
    <w:rPr>
      <w:rFonts w:ascii="Letter Gothic" w:hAnsi="Letter Gothic"/>
      <w:b/>
      <w:sz w:val="24"/>
    </w:rPr>
  </w:style>
  <w:style w:type="character" w:styleId="Rimandocommento">
    <w:name w:val="annotation reference"/>
    <w:basedOn w:val="Carpredefinitoparagrafo"/>
    <w:semiHidden/>
    <w:unhideWhenUsed/>
    <w:rsid w:val="00542D14"/>
    <w:rPr>
      <w:sz w:val="16"/>
      <w:szCs w:val="16"/>
    </w:rPr>
  </w:style>
  <w:style w:type="paragraph" w:styleId="Testocommento">
    <w:name w:val="annotation text"/>
    <w:basedOn w:val="Normale"/>
    <w:link w:val="TestocommentoCarattere"/>
    <w:unhideWhenUsed/>
    <w:rsid w:val="00542D14"/>
    <w:pPr>
      <w:spacing w:line="240" w:lineRule="auto"/>
    </w:pPr>
  </w:style>
  <w:style w:type="character" w:customStyle="1" w:styleId="TestocommentoCarattere">
    <w:name w:val="Testo commento Carattere"/>
    <w:basedOn w:val="Carpredefinitoparagrafo"/>
    <w:link w:val="Testocommento"/>
    <w:rsid w:val="00542D14"/>
    <w:rPr>
      <w:rFonts w:ascii="Arial" w:hAnsi="Arial"/>
    </w:rPr>
  </w:style>
  <w:style w:type="paragraph" w:styleId="Soggettocommento">
    <w:name w:val="annotation subject"/>
    <w:basedOn w:val="Testocommento"/>
    <w:next w:val="Testocommento"/>
    <w:link w:val="SoggettocommentoCarattere"/>
    <w:semiHidden/>
    <w:unhideWhenUsed/>
    <w:rsid w:val="00542D14"/>
    <w:rPr>
      <w:b/>
      <w:bCs/>
    </w:rPr>
  </w:style>
  <w:style w:type="character" w:customStyle="1" w:styleId="SoggettocommentoCarattere">
    <w:name w:val="Soggetto commento Carattere"/>
    <w:basedOn w:val="TestocommentoCarattere"/>
    <w:link w:val="Soggettocommento"/>
    <w:semiHidden/>
    <w:rsid w:val="00542D14"/>
    <w:rPr>
      <w:rFonts w:ascii="Arial" w:hAnsi="Arial"/>
      <w:b/>
      <w:bCs/>
    </w:rPr>
  </w:style>
  <w:style w:type="paragraph" w:styleId="Revisione">
    <w:name w:val="Revision"/>
    <w:hidden/>
    <w:uiPriority w:val="99"/>
    <w:semiHidden/>
    <w:rsid w:val="009A30CD"/>
    <w:rPr>
      <w:rFonts w:ascii="Arial" w:hAnsi="Arial"/>
    </w:rPr>
  </w:style>
  <w:style w:type="paragraph" w:styleId="Paragrafoelenco">
    <w:name w:val="List Paragraph"/>
    <w:basedOn w:val="Normale"/>
    <w:uiPriority w:val="34"/>
    <w:qFormat/>
    <w:rsid w:val="009A30CD"/>
    <w:pPr>
      <w:ind w:left="720"/>
      <w:contextualSpacing/>
    </w:pPr>
  </w:style>
  <w:style w:type="character" w:customStyle="1" w:styleId="cf01">
    <w:name w:val="cf01"/>
    <w:basedOn w:val="Carpredefinitoparagrafo"/>
    <w:rsid w:val="00A40E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482">
      <w:bodyDiv w:val="1"/>
      <w:marLeft w:val="0"/>
      <w:marRight w:val="0"/>
      <w:marTop w:val="0"/>
      <w:marBottom w:val="0"/>
      <w:divBdr>
        <w:top w:val="none" w:sz="0" w:space="0" w:color="auto"/>
        <w:left w:val="none" w:sz="0" w:space="0" w:color="auto"/>
        <w:bottom w:val="none" w:sz="0" w:space="0" w:color="auto"/>
        <w:right w:val="none" w:sz="0" w:space="0" w:color="auto"/>
      </w:divBdr>
    </w:div>
    <w:div w:id="1228691901">
      <w:bodyDiv w:val="1"/>
      <w:marLeft w:val="0"/>
      <w:marRight w:val="0"/>
      <w:marTop w:val="0"/>
      <w:marBottom w:val="0"/>
      <w:divBdr>
        <w:top w:val="none" w:sz="0" w:space="0" w:color="auto"/>
        <w:left w:val="none" w:sz="0" w:space="0" w:color="auto"/>
        <w:bottom w:val="none" w:sz="0" w:space="0" w:color="auto"/>
        <w:right w:val="none" w:sz="0" w:space="0" w:color="auto"/>
      </w:divBdr>
    </w:div>
    <w:div w:id="1519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3B47-82B5-42E3-BC3E-CB80BE5D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2037</Words>
  <Characters>12429</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Uso bollo</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bollo</dc:title>
  <dc:creator>gilberto bruno giorgio bignamini</dc:creator>
  <cp:lastModifiedBy>Elena Giuliani</cp:lastModifiedBy>
  <cp:revision>2</cp:revision>
  <cp:lastPrinted>2020-08-12T07:05:00Z</cp:lastPrinted>
  <dcterms:created xsi:type="dcterms:W3CDTF">2025-03-24T10:46:00Z</dcterms:created>
  <dcterms:modified xsi:type="dcterms:W3CDTF">2025-03-24T10:46:00Z</dcterms:modified>
</cp:coreProperties>
</file>